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85FE3" w:rsidP="006F2B2C" w:rsidRDefault="006F2B2C" w14:paraId="6C8C47BF" w14:textId="2D4E415F">
      <w:pPr>
        <w:pStyle w:val="NoSpacing"/>
        <w:jc w:val="center"/>
      </w:pPr>
      <w:bookmarkStart w:name="_MacBuGuideStaticData_733H" w:id="0"/>
      <w:r w:rsidR="006F2B2C">
        <w:drawing>
          <wp:inline wp14:editId="10D7F37A" wp14:anchorId="74159356">
            <wp:extent cx="5297805" cy="1000125"/>
            <wp:effectExtent l="0" t="0" r="0" b="9525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4970300b77474eb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9780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0816D1" w:rsidP="0022590B" w:rsidRDefault="000816D1" w14:paraId="17F37BDA" w14:textId="51F8F44C">
      <w:pPr>
        <w:pStyle w:val="NoSpacing"/>
        <w:rPr>
          <w:sz w:val="28"/>
          <w:szCs w:val="28"/>
        </w:rPr>
      </w:pPr>
    </w:p>
    <w:p w:rsidR="00DF79AA" w:rsidP="00DF79AA" w:rsidRDefault="002B5087" w14:paraId="13DC5833" w14:textId="77777777">
      <w:pPr>
        <w:widowControl w:val="0"/>
        <w:tabs>
          <w:tab w:val="center" w:pos="4680"/>
        </w:tabs>
        <w:suppressAutoHyphens/>
        <w:jc w:val="center"/>
        <w:rPr>
          <w:rFonts w:ascii="Times New Roman" w:hAnsi="Times New Roman" w:eastAsia="Times New Roman" w:cs="Times New Roman"/>
          <w:b/>
          <w:spacing w:val="-3"/>
          <w:sz w:val="32"/>
          <w:szCs w:val="32"/>
        </w:rPr>
      </w:pPr>
      <w:r>
        <w:rPr>
          <w:rFonts w:ascii="Times New Roman" w:hAnsi="Times New Roman" w:cs="Times New Roman"/>
        </w:rPr>
        <w:t xml:space="preserve"> </w:t>
      </w:r>
      <w:r w:rsidR="00DF79AA">
        <w:rPr>
          <w:rFonts w:ascii="Times New Roman" w:hAnsi="Times New Roman" w:eastAsia="Times New Roman" w:cs="Times New Roman"/>
          <w:b/>
          <w:spacing w:val="-3"/>
          <w:sz w:val="32"/>
          <w:szCs w:val="32"/>
        </w:rPr>
        <w:t xml:space="preserve">Department Veterans Affairs and Rehabilitation Committee  </w:t>
      </w:r>
    </w:p>
    <w:p w:rsidRPr="00FB7F4A" w:rsidR="00DF79AA" w:rsidP="00DF79AA" w:rsidRDefault="00DF79AA" w14:paraId="07305EB1" w14:textId="77777777">
      <w:pPr>
        <w:widowControl w:val="0"/>
        <w:tabs>
          <w:tab w:val="center" w:pos="4680"/>
        </w:tabs>
        <w:suppressAutoHyphens/>
        <w:jc w:val="center"/>
        <w:rPr>
          <w:rFonts w:ascii="Times New Roman" w:hAnsi="Times New Roman" w:eastAsia="Times New Roman" w:cs="Times New Roman"/>
          <w:b/>
          <w:spacing w:val="-3"/>
          <w:sz w:val="32"/>
          <w:szCs w:val="32"/>
        </w:rPr>
      </w:pPr>
    </w:p>
    <w:p w:rsidR="00DF79AA" w:rsidP="10D7F37A" w:rsidRDefault="00DC641C" w14:paraId="65AD6EAF" w14:textId="7E805C2E">
      <w:pPr>
        <w:keepNext/>
        <w:widowControl w:val="0"/>
        <w:tabs>
          <w:tab w:val="center" w:pos="4680"/>
        </w:tabs>
        <w:suppressAutoHyphens/>
        <w:jc w:val="center"/>
        <w:outlineLvl w:val="0"/>
        <w:rPr>
          <w:rFonts w:ascii="Times New Roman" w:hAnsi="Times New Roman" w:eastAsia="Times New Roman" w:cs="Times New Roman"/>
          <w:b w:val="1"/>
          <w:bCs w:val="1"/>
          <w:spacing w:val="-3"/>
        </w:rPr>
      </w:pPr>
      <w:proofErr w:type="gramStart"/>
      <w:r w:rsidRPr="10D7F37A" w:rsidR="00DC641C">
        <w:rPr>
          <w:rFonts w:ascii="Times New Roman" w:hAnsi="Times New Roman" w:eastAsia="Times New Roman" w:cs="Times New Roman"/>
          <w:b w:val="1"/>
          <w:bCs w:val="1"/>
          <w:spacing w:val="-3"/>
        </w:rPr>
        <w:t xml:space="preserve">Friday </w:t>
      </w:r>
      <w:r w:rsidRPr="10D7F37A" w:rsidR="00DF79AA">
        <w:rPr>
          <w:rFonts w:ascii="Times New Roman" w:hAnsi="Times New Roman" w:eastAsia="Times New Roman" w:cs="Times New Roman"/>
          <w:b w:val="1"/>
          <w:bCs w:val="1"/>
          <w:spacing w:val="-3"/>
        </w:rPr>
        <w:t>,</w:t>
      </w:r>
      <w:proofErr w:type="gramEnd"/>
      <w:r w:rsidRPr="10D7F37A" w:rsidR="00DF79AA">
        <w:rPr>
          <w:rFonts w:ascii="Times New Roman" w:hAnsi="Times New Roman" w:eastAsia="Times New Roman" w:cs="Times New Roman"/>
          <w:b w:val="1"/>
          <w:bCs w:val="1"/>
          <w:spacing w:val="-3"/>
        </w:rPr>
        <w:t xml:space="preserve"> </w:t>
      </w:r>
      <w:r w:rsidRPr="10D7F37A" w:rsidR="00DC641C">
        <w:rPr>
          <w:rFonts w:ascii="Times New Roman" w:hAnsi="Times New Roman" w:eastAsia="Times New Roman" w:cs="Times New Roman"/>
          <w:b w:val="1"/>
          <w:bCs w:val="1"/>
          <w:spacing w:val="-3"/>
        </w:rPr>
        <w:t>March</w:t>
      </w:r>
      <w:r w:rsidRPr="10D7F37A" w:rsidR="00DF79AA">
        <w:rPr>
          <w:rFonts w:ascii="Times New Roman" w:hAnsi="Times New Roman" w:eastAsia="Times New Roman" w:cs="Times New Roman"/>
          <w:b w:val="1"/>
          <w:bCs w:val="1"/>
          <w:spacing w:val="-3"/>
        </w:rPr>
        <w:t xml:space="preserve"> 1</w:t>
      </w:r>
      <w:r w:rsidRPr="10D7F37A" w:rsidR="00DC641C">
        <w:rPr>
          <w:rFonts w:ascii="Times New Roman" w:hAnsi="Times New Roman" w:eastAsia="Times New Roman" w:cs="Times New Roman"/>
          <w:b w:val="1"/>
          <w:bCs w:val="1"/>
          <w:spacing w:val="-3"/>
        </w:rPr>
        <w:t>2</w:t>
      </w:r>
      <w:r w:rsidRPr="10D7F37A" w:rsidR="00DF79AA">
        <w:rPr>
          <w:rFonts w:ascii="Times New Roman" w:hAnsi="Times New Roman" w:eastAsia="Times New Roman" w:cs="Times New Roman"/>
          <w:b w:val="1"/>
          <w:bCs w:val="1"/>
          <w:spacing w:val="-3"/>
        </w:rPr>
        <w:t>, 202</w:t>
      </w:r>
      <w:r w:rsidRPr="10D7F37A" w:rsidR="66C68E8E">
        <w:rPr>
          <w:rFonts w:ascii="Times New Roman" w:hAnsi="Times New Roman" w:eastAsia="Times New Roman" w:cs="Times New Roman"/>
          <w:b w:val="1"/>
          <w:bCs w:val="1"/>
          <w:spacing w:val="-3"/>
        </w:rPr>
        <w:t>1</w:t>
      </w:r>
      <w:r w:rsidRPr="10D7F37A" w:rsidR="00BB3E3F">
        <w:rPr>
          <w:rFonts w:ascii="Times New Roman" w:hAnsi="Times New Roman" w:eastAsia="Times New Roman" w:cs="Times New Roman"/>
          <w:b w:val="1"/>
          <w:bCs w:val="1"/>
          <w:spacing w:val="-3"/>
        </w:rPr>
        <w:t>, Crown Plaza, Columbus. OH.</w:t>
      </w:r>
    </w:p>
    <w:p w:rsidRPr="00F23088" w:rsidR="00DF79AA" w:rsidP="00DF79AA" w:rsidRDefault="00DF79AA" w14:paraId="497C2D3B" w14:textId="77777777">
      <w:pPr>
        <w:keepNext/>
        <w:widowControl w:val="0"/>
        <w:tabs>
          <w:tab w:val="center" w:pos="4680"/>
        </w:tabs>
        <w:suppressAutoHyphens/>
        <w:jc w:val="center"/>
        <w:outlineLvl w:val="0"/>
        <w:rPr>
          <w:rFonts w:ascii="Times New Roman" w:hAnsi="Times New Roman" w:cs="Times New Roman"/>
        </w:rPr>
      </w:pPr>
    </w:p>
    <w:p w:rsidR="00DF79AA" w:rsidP="00DF79AA" w:rsidRDefault="00DF79AA" w14:paraId="66AAF4B3" w14:textId="777777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Pr="00F23088" w:rsidR="00DF79AA" w:rsidP="00DF79AA" w:rsidRDefault="00DF79AA" w14:paraId="3BDFFB5D" w14:textId="2E329C8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Minutes </w:t>
      </w:r>
    </w:p>
    <w:p w:rsidRPr="001F64F0" w:rsidR="00DF79AA" w:rsidP="00DF79AA" w:rsidRDefault="00DF79AA" w14:paraId="1ABAEAD7" w14:textId="25EF35B9">
      <w:pPr>
        <w:spacing w:after="200" w:line="276" w:lineRule="auto"/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The meeting was called to order at </w:t>
      </w:r>
      <w:r w:rsidR="00DC641C">
        <w:rPr>
          <w:rFonts w:ascii="Times New Roman" w:hAnsi="Times New Roman" w:cs="Times New Roman"/>
        </w:rPr>
        <w:t>2</w:t>
      </w:r>
      <w:r w:rsidRPr="001F64F0">
        <w:rPr>
          <w:rFonts w:ascii="Times New Roman" w:hAnsi="Times New Roman" w:cs="Times New Roman"/>
        </w:rPr>
        <w:t>:0</w:t>
      </w:r>
      <w:r w:rsidR="00DC641C">
        <w:rPr>
          <w:rFonts w:ascii="Times New Roman" w:hAnsi="Times New Roman" w:cs="Times New Roman"/>
        </w:rPr>
        <w:t>0</w:t>
      </w:r>
      <w:r w:rsidRPr="001F64F0">
        <w:rPr>
          <w:rFonts w:ascii="Times New Roman" w:hAnsi="Times New Roman" w:cs="Times New Roman"/>
        </w:rPr>
        <w:t xml:space="preserve"> </w:t>
      </w:r>
      <w:r w:rsidR="00DC641C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m</w:t>
      </w:r>
      <w:r w:rsidRPr="001F64F0">
        <w:rPr>
          <w:rFonts w:ascii="Times New Roman" w:hAnsi="Times New Roman" w:cs="Times New Roman"/>
        </w:rPr>
        <w:t xml:space="preserve"> by Chairman Cook at Department Headquarters.</w:t>
      </w:r>
      <w:r>
        <w:rPr>
          <w:rFonts w:ascii="Times New Roman" w:hAnsi="Times New Roman" w:cs="Times New Roman"/>
        </w:rPr>
        <w:t xml:space="preserve"> </w:t>
      </w:r>
      <w:r w:rsidRPr="001F64F0">
        <w:rPr>
          <w:rFonts w:ascii="Times New Roman" w:hAnsi="Times New Roman" w:cs="Times New Roman"/>
        </w:rPr>
        <w:t>Salute to the colors</w:t>
      </w:r>
      <w:r>
        <w:rPr>
          <w:rFonts w:ascii="Times New Roman" w:hAnsi="Times New Roman" w:cs="Times New Roman"/>
        </w:rPr>
        <w:t>. The i</w:t>
      </w:r>
      <w:r w:rsidRPr="001F64F0">
        <w:rPr>
          <w:rFonts w:ascii="Times New Roman" w:hAnsi="Times New Roman" w:cs="Times New Roman"/>
        </w:rPr>
        <w:t xml:space="preserve">nvocation </w:t>
      </w:r>
      <w:r>
        <w:rPr>
          <w:rFonts w:ascii="Times New Roman" w:hAnsi="Times New Roman" w:cs="Times New Roman"/>
        </w:rPr>
        <w:t xml:space="preserve">was given </w:t>
      </w:r>
      <w:r w:rsidRPr="001F64F0">
        <w:rPr>
          <w:rFonts w:ascii="Times New Roman" w:hAnsi="Times New Roman" w:cs="Times New Roman"/>
        </w:rPr>
        <w:t xml:space="preserve">by </w:t>
      </w:r>
      <w:r w:rsidR="0076475D">
        <w:rPr>
          <w:rFonts w:ascii="Times New Roman" w:hAnsi="Times New Roman" w:cs="Times New Roman"/>
        </w:rPr>
        <w:t>Bruce Phillip</w:t>
      </w:r>
      <w:r w:rsidRPr="001F64F0">
        <w:rPr>
          <w:rFonts w:ascii="Times New Roman" w:hAnsi="Times New Roman" w:cs="Times New Roman"/>
        </w:rPr>
        <w:t xml:space="preserve"> (D</w:t>
      </w:r>
      <w:r w:rsidR="0076475D">
        <w:rPr>
          <w:rFonts w:ascii="Times New Roman" w:hAnsi="Times New Roman" w:cs="Times New Roman"/>
        </w:rPr>
        <w:t>-5</w:t>
      </w:r>
      <w:r w:rsidRPr="001F64F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The p</w:t>
      </w:r>
      <w:r w:rsidRPr="001F64F0">
        <w:rPr>
          <w:rFonts w:ascii="Times New Roman" w:hAnsi="Times New Roman" w:cs="Times New Roman"/>
        </w:rPr>
        <w:t>ledge</w:t>
      </w:r>
      <w:r>
        <w:rPr>
          <w:rFonts w:ascii="Times New Roman" w:hAnsi="Times New Roman" w:cs="Times New Roman"/>
        </w:rPr>
        <w:t xml:space="preserve"> of allegiance was</w:t>
      </w:r>
      <w:r w:rsidRPr="001F64F0">
        <w:rPr>
          <w:rFonts w:ascii="Times New Roman" w:hAnsi="Times New Roman" w:cs="Times New Roman"/>
        </w:rPr>
        <w:t xml:space="preserve"> led by Chairman Cook (D-6)</w:t>
      </w:r>
      <w:r>
        <w:rPr>
          <w:rFonts w:ascii="Times New Roman" w:hAnsi="Times New Roman" w:cs="Times New Roman"/>
        </w:rPr>
        <w:t xml:space="preserve">. </w:t>
      </w:r>
      <w:r w:rsidRPr="001F64F0">
        <w:rPr>
          <w:rFonts w:ascii="Times New Roman" w:hAnsi="Times New Roman" w:cs="Times New Roman"/>
        </w:rPr>
        <w:t>Chairman Cook took the minutes.</w:t>
      </w:r>
    </w:p>
    <w:p w:rsidRPr="0062353B" w:rsidR="00DF79AA" w:rsidP="00DF79AA" w:rsidRDefault="00DF79AA" w14:paraId="0FCFFB99" w14:textId="77777777">
      <w:pPr>
        <w:rPr>
          <w:rFonts w:ascii="Times New Roman" w:hAnsi="Times New Roman" w:cs="Times New Roman"/>
          <w:b/>
          <w:bCs/>
          <w:u w:val="single"/>
        </w:rPr>
      </w:pPr>
      <w:r w:rsidRPr="001F64F0">
        <w:rPr>
          <w:rFonts w:ascii="Times New Roman" w:hAnsi="Times New Roman" w:cs="Times New Roman"/>
        </w:rPr>
        <w:t xml:space="preserve"> </w:t>
      </w:r>
      <w:r w:rsidRPr="001F64F0">
        <w:rPr>
          <w:rFonts w:ascii="Times New Roman" w:hAnsi="Times New Roman" w:cs="Times New Roman"/>
          <w:b/>
          <w:bCs/>
          <w:u w:val="single"/>
        </w:rPr>
        <w:t>Roll Call:</w:t>
      </w:r>
    </w:p>
    <w:p w:rsidR="00DF79AA" w:rsidP="00DF79AA" w:rsidRDefault="00DF79AA" w14:paraId="38F3C69E" w14:textId="305D0CB7">
      <w:pPr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  Dist. 1 Patrick Gr</w:t>
      </w:r>
      <w:r>
        <w:rPr>
          <w:rFonts w:ascii="Times New Roman" w:hAnsi="Times New Roman" w:cs="Times New Roman"/>
        </w:rPr>
        <w:t>zy</w:t>
      </w:r>
      <w:r w:rsidRPr="001F64F0">
        <w:rPr>
          <w:rFonts w:ascii="Times New Roman" w:hAnsi="Times New Roman" w:cs="Times New Roman"/>
        </w:rPr>
        <w:t xml:space="preserve">bowski- </w:t>
      </w:r>
      <w:r w:rsidR="0076475D">
        <w:rPr>
          <w:rFonts w:ascii="Times New Roman" w:hAnsi="Times New Roman" w:cs="Times New Roman"/>
        </w:rPr>
        <w:t>Present</w:t>
      </w:r>
      <w:r w:rsidRPr="001F64F0">
        <w:rPr>
          <w:rFonts w:ascii="Times New Roman" w:hAnsi="Times New Roman" w:cs="Times New Roman"/>
        </w:rPr>
        <w:t xml:space="preserve">, Dist.  2 Charles </w:t>
      </w:r>
      <w:proofErr w:type="spellStart"/>
      <w:r w:rsidRPr="001F64F0">
        <w:rPr>
          <w:rFonts w:ascii="Times New Roman" w:hAnsi="Times New Roman" w:cs="Times New Roman"/>
        </w:rPr>
        <w:t>Craynon</w:t>
      </w:r>
      <w:proofErr w:type="spellEnd"/>
      <w:proofErr w:type="gramStart"/>
      <w:r w:rsidRPr="001F64F0">
        <w:rPr>
          <w:rFonts w:ascii="Times New Roman" w:hAnsi="Times New Roman" w:cs="Times New Roman"/>
        </w:rPr>
        <w:t xml:space="preserve">-  </w:t>
      </w:r>
      <w:r w:rsidR="0076475D">
        <w:rPr>
          <w:rFonts w:ascii="Times New Roman" w:hAnsi="Times New Roman" w:cs="Times New Roman"/>
        </w:rPr>
        <w:t>Present</w:t>
      </w:r>
      <w:proofErr w:type="gramEnd"/>
      <w:r w:rsidRPr="001F64F0">
        <w:rPr>
          <w:rFonts w:ascii="Times New Roman" w:hAnsi="Times New Roman" w:cs="Times New Roman"/>
        </w:rPr>
        <w:t xml:space="preserve">, Dist. 3 Joe Law, </w:t>
      </w:r>
      <w:r w:rsidR="0076475D">
        <w:rPr>
          <w:rFonts w:ascii="Times New Roman" w:hAnsi="Times New Roman" w:cs="Times New Roman"/>
        </w:rPr>
        <w:t xml:space="preserve">Absent </w:t>
      </w:r>
      <w:r w:rsidRPr="001F64F0">
        <w:rPr>
          <w:rFonts w:ascii="Times New Roman" w:hAnsi="Times New Roman" w:cs="Times New Roman"/>
        </w:rPr>
        <w:t>Dist. 4</w:t>
      </w:r>
      <w:r w:rsidR="0076475D">
        <w:rPr>
          <w:rFonts w:ascii="Times New Roman" w:hAnsi="Times New Roman" w:cs="Times New Roman"/>
        </w:rPr>
        <w:t xml:space="preserve">, </w:t>
      </w:r>
      <w:r w:rsidRPr="001F64F0">
        <w:rPr>
          <w:rFonts w:ascii="Times New Roman" w:hAnsi="Times New Roman" w:cs="Times New Roman"/>
        </w:rPr>
        <w:t xml:space="preserve">Robert Ray </w:t>
      </w:r>
      <w:r w:rsidR="0076475D">
        <w:rPr>
          <w:rFonts w:ascii="Times New Roman" w:hAnsi="Times New Roman" w:cs="Times New Roman"/>
        </w:rPr>
        <w:t xml:space="preserve">Present </w:t>
      </w:r>
      <w:r w:rsidRPr="001F64F0">
        <w:rPr>
          <w:rFonts w:ascii="Times New Roman" w:hAnsi="Times New Roman" w:cs="Times New Roman"/>
        </w:rPr>
        <w:t xml:space="preserve">, Dist. 5 </w:t>
      </w:r>
      <w:proofErr w:type="spellStart"/>
      <w:r w:rsidRPr="001F64F0">
        <w:rPr>
          <w:rFonts w:ascii="Times New Roman" w:hAnsi="Times New Roman" w:cs="Times New Roman"/>
        </w:rPr>
        <w:t>Darell</w:t>
      </w:r>
      <w:proofErr w:type="spellEnd"/>
      <w:r w:rsidRPr="001F64F0">
        <w:rPr>
          <w:rFonts w:ascii="Times New Roman" w:hAnsi="Times New Roman" w:cs="Times New Roman"/>
        </w:rPr>
        <w:t xml:space="preserve"> Bishop- </w:t>
      </w:r>
      <w:r w:rsidR="0076475D">
        <w:rPr>
          <w:rFonts w:ascii="Times New Roman" w:hAnsi="Times New Roman" w:cs="Times New Roman"/>
        </w:rPr>
        <w:t>Present</w:t>
      </w:r>
      <w:r w:rsidRPr="001F64F0">
        <w:rPr>
          <w:rFonts w:ascii="Times New Roman" w:hAnsi="Times New Roman" w:cs="Times New Roman"/>
        </w:rPr>
        <w:t xml:space="preserve">, Dist. 6 David K. Cook Sr., </w:t>
      </w:r>
      <w:r w:rsidR="0076475D">
        <w:rPr>
          <w:rFonts w:ascii="Times New Roman" w:hAnsi="Times New Roman" w:cs="Times New Roman"/>
        </w:rPr>
        <w:t xml:space="preserve">Present </w:t>
      </w:r>
      <w:r w:rsidRPr="001F64F0">
        <w:rPr>
          <w:rFonts w:ascii="Times New Roman" w:hAnsi="Times New Roman" w:cs="Times New Roman"/>
        </w:rPr>
        <w:t xml:space="preserve">Dist. 7 Kenneth Crawford- </w:t>
      </w:r>
      <w:r w:rsidR="0076475D">
        <w:rPr>
          <w:rFonts w:ascii="Times New Roman" w:hAnsi="Times New Roman" w:cs="Times New Roman"/>
        </w:rPr>
        <w:t>Absent</w:t>
      </w:r>
      <w:r w:rsidRPr="001F64F0">
        <w:rPr>
          <w:rFonts w:ascii="Times New Roman" w:hAnsi="Times New Roman" w:cs="Times New Roman"/>
        </w:rPr>
        <w:t>, Dist. 8 Tina Walker</w:t>
      </w:r>
      <w:r w:rsidR="0076475D">
        <w:rPr>
          <w:rFonts w:ascii="Times New Roman" w:hAnsi="Times New Roman" w:cs="Times New Roman"/>
        </w:rPr>
        <w:t xml:space="preserve"> Present</w:t>
      </w:r>
      <w:r w:rsidRPr="001F64F0">
        <w:rPr>
          <w:rFonts w:ascii="Times New Roman" w:hAnsi="Times New Roman" w:cs="Times New Roman"/>
        </w:rPr>
        <w:t>, Dist. 9 William Keller- Absent, Dist. 10 Gary Ickes,</w:t>
      </w:r>
      <w:r w:rsidR="0076475D">
        <w:rPr>
          <w:rFonts w:ascii="Times New Roman" w:hAnsi="Times New Roman" w:cs="Times New Roman"/>
        </w:rPr>
        <w:t xml:space="preserve"> Present</w:t>
      </w:r>
      <w:r w:rsidRPr="001F64F0">
        <w:rPr>
          <w:rFonts w:ascii="Times New Roman" w:hAnsi="Times New Roman" w:cs="Times New Roman"/>
        </w:rPr>
        <w:t xml:space="preserve"> Dist. 11 John Robinson,</w:t>
      </w:r>
      <w:r w:rsidR="0076475D">
        <w:rPr>
          <w:rFonts w:ascii="Times New Roman" w:hAnsi="Times New Roman" w:cs="Times New Roman"/>
        </w:rPr>
        <w:t xml:space="preserve"> Present</w:t>
      </w:r>
      <w:r w:rsidRPr="001F64F0">
        <w:rPr>
          <w:rFonts w:ascii="Times New Roman" w:hAnsi="Times New Roman" w:cs="Times New Roman"/>
        </w:rPr>
        <w:t xml:space="preserve"> Dist. 12 John Tepper, </w:t>
      </w:r>
      <w:r w:rsidR="0076475D">
        <w:rPr>
          <w:rFonts w:ascii="Times New Roman" w:hAnsi="Times New Roman" w:cs="Times New Roman"/>
        </w:rPr>
        <w:t xml:space="preserve">Present </w:t>
      </w:r>
      <w:r w:rsidRPr="001F64F0">
        <w:rPr>
          <w:rFonts w:ascii="Times New Roman" w:hAnsi="Times New Roman" w:cs="Times New Roman"/>
        </w:rPr>
        <w:t>Dist. 13 Leroy Brinkhoff</w:t>
      </w:r>
      <w:r w:rsidR="0076475D">
        <w:rPr>
          <w:rFonts w:ascii="Times New Roman" w:hAnsi="Times New Roman" w:cs="Times New Roman"/>
        </w:rPr>
        <w:t xml:space="preserve"> Present</w:t>
      </w:r>
      <w:r w:rsidRPr="001F64F0">
        <w:rPr>
          <w:rFonts w:ascii="Times New Roman" w:hAnsi="Times New Roman" w:cs="Times New Roman"/>
        </w:rPr>
        <w:t xml:space="preserve"> and Dist. 14 Bob Carson</w:t>
      </w:r>
      <w:r w:rsidR="0076475D">
        <w:rPr>
          <w:rFonts w:ascii="Times New Roman" w:hAnsi="Times New Roman" w:cs="Times New Roman"/>
        </w:rPr>
        <w:t xml:space="preserve"> Present</w:t>
      </w:r>
      <w:r w:rsidRPr="001F64F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The guest</w:t>
      </w:r>
      <w:r w:rsidRPr="001F64F0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as</w:t>
      </w:r>
      <w:r w:rsidRPr="001F64F0">
        <w:rPr>
          <w:rFonts w:ascii="Times New Roman" w:hAnsi="Times New Roman" w:cs="Times New Roman"/>
        </w:rPr>
        <w:t xml:space="preserve"> </w:t>
      </w:r>
      <w:r w:rsidR="0076475D">
        <w:rPr>
          <w:rFonts w:ascii="Times New Roman" w:hAnsi="Times New Roman" w:cs="Times New Roman"/>
        </w:rPr>
        <w:t>Suzette Heller</w:t>
      </w:r>
      <w:r w:rsidRPr="001F64F0">
        <w:rPr>
          <w:rFonts w:ascii="Times New Roman" w:hAnsi="Times New Roman" w:cs="Times New Roman"/>
        </w:rPr>
        <w:t xml:space="preserve"> and William Genochio.</w:t>
      </w:r>
    </w:p>
    <w:p w:rsidRPr="001F64F0" w:rsidR="00DF79AA" w:rsidP="00DF79AA" w:rsidRDefault="00DF79AA" w14:paraId="7B17716A" w14:textId="77777777">
      <w:pPr>
        <w:spacing w:line="276" w:lineRule="auto"/>
        <w:rPr>
          <w:rFonts w:ascii="Times New Roman" w:hAnsi="Times New Roman" w:cs="Times New Roman"/>
        </w:rPr>
      </w:pPr>
    </w:p>
    <w:p w:rsidRPr="0062353B" w:rsidR="00DF79AA" w:rsidP="00DF79AA" w:rsidRDefault="00DF79AA" w14:paraId="4D66DD6D" w14:textId="77777777">
      <w:pPr>
        <w:rPr>
          <w:rFonts w:ascii="Times New Roman" w:hAnsi="Times New Roman" w:cs="Times New Roman"/>
          <w:b/>
          <w:bCs/>
          <w:u w:val="single"/>
        </w:rPr>
      </w:pPr>
      <w:r w:rsidRPr="001F64F0">
        <w:rPr>
          <w:rFonts w:ascii="Times New Roman" w:hAnsi="Times New Roman" w:cs="Times New Roman"/>
          <w:b/>
          <w:bCs/>
          <w:u w:val="single"/>
        </w:rPr>
        <w:t>Greetings:</w:t>
      </w:r>
    </w:p>
    <w:p w:rsidR="00DF79AA" w:rsidP="00DF79AA" w:rsidRDefault="00DF79AA" w14:paraId="7E498A6A" w14:textId="3DB76658">
      <w:pPr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 Department Commander Roger Friend thanked all for their participation on this</w:t>
      </w:r>
      <w:r>
        <w:rPr>
          <w:rFonts w:ascii="Times New Roman" w:hAnsi="Times New Roman" w:cs="Times New Roman"/>
        </w:rPr>
        <w:t xml:space="preserve"> Department</w:t>
      </w:r>
      <w:r w:rsidRPr="001F64F0">
        <w:rPr>
          <w:rFonts w:ascii="Times New Roman" w:hAnsi="Times New Roman" w:cs="Times New Roman"/>
        </w:rPr>
        <w:t xml:space="preserve"> committee.</w:t>
      </w:r>
      <w:r w:rsidR="0076475D">
        <w:rPr>
          <w:rFonts w:ascii="Times New Roman" w:hAnsi="Times New Roman" w:cs="Times New Roman"/>
        </w:rPr>
        <w:t xml:space="preserve"> 1</w:t>
      </w:r>
      <w:r w:rsidRPr="0076475D" w:rsidR="0076475D">
        <w:rPr>
          <w:rFonts w:ascii="Times New Roman" w:hAnsi="Times New Roman" w:cs="Times New Roman"/>
          <w:vertAlign w:val="superscript"/>
        </w:rPr>
        <w:t>st</w:t>
      </w:r>
      <w:r w:rsidR="0076475D">
        <w:rPr>
          <w:rFonts w:ascii="Times New Roman" w:hAnsi="Times New Roman" w:cs="Times New Roman"/>
        </w:rPr>
        <w:t xml:space="preserve"> and 2</w:t>
      </w:r>
      <w:r w:rsidRPr="0076475D" w:rsidR="0076475D">
        <w:rPr>
          <w:rFonts w:ascii="Times New Roman" w:hAnsi="Times New Roman" w:cs="Times New Roman"/>
          <w:vertAlign w:val="superscript"/>
        </w:rPr>
        <w:t>nd</w:t>
      </w:r>
      <w:r w:rsidR="0076475D">
        <w:rPr>
          <w:rFonts w:ascii="Times New Roman" w:hAnsi="Times New Roman" w:cs="Times New Roman"/>
        </w:rPr>
        <w:t xml:space="preserve"> Vice also addressed the committee.</w:t>
      </w:r>
    </w:p>
    <w:p w:rsidRPr="001F64F0" w:rsidR="00DF79AA" w:rsidP="00DF79AA" w:rsidRDefault="00DF79AA" w14:paraId="66501352" w14:textId="77777777">
      <w:pPr>
        <w:spacing w:line="276" w:lineRule="auto"/>
        <w:rPr>
          <w:rFonts w:ascii="Times New Roman" w:hAnsi="Times New Roman" w:cs="Times New Roman"/>
          <w:b/>
          <w:bCs/>
        </w:rPr>
      </w:pPr>
    </w:p>
    <w:p w:rsidRPr="001F64F0" w:rsidR="00DF79AA" w:rsidP="00DF79AA" w:rsidRDefault="00DF79AA" w14:paraId="290212B9" w14:textId="4F2FAE6E">
      <w:pPr>
        <w:spacing w:line="276" w:lineRule="auto"/>
        <w:rPr>
          <w:rFonts w:ascii="Times New Roman" w:hAnsi="Times New Roman" w:cs="Times New Roman"/>
          <w:b/>
          <w:bCs/>
        </w:rPr>
      </w:pPr>
      <w:r w:rsidRPr="001F64F0">
        <w:rPr>
          <w:rFonts w:ascii="Times New Roman" w:hAnsi="Times New Roman" w:cs="Times New Roman"/>
          <w:b/>
          <w:bCs/>
          <w:u w:val="single"/>
        </w:rPr>
        <w:t xml:space="preserve">Review of Minutes for the </w:t>
      </w:r>
      <w:r w:rsidR="0076475D">
        <w:rPr>
          <w:rFonts w:ascii="Times New Roman" w:hAnsi="Times New Roman" w:cs="Times New Roman"/>
          <w:b/>
          <w:bCs/>
          <w:u w:val="single"/>
        </w:rPr>
        <w:t>Oct</w:t>
      </w:r>
      <w:r w:rsidRPr="001F64F0">
        <w:rPr>
          <w:rFonts w:ascii="Times New Roman" w:hAnsi="Times New Roman" w:cs="Times New Roman"/>
          <w:b/>
          <w:bCs/>
          <w:u w:val="single"/>
        </w:rPr>
        <w:t xml:space="preserve"> 1</w:t>
      </w:r>
      <w:r w:rsidR="0076475D">
        <w:rPr>
          <w:rFonts w:ascii="Times New Roman" w:hAnsi="Times New Roman" w:cs="Times New Roman"/>
          <w:b/>
          <w:bCs/>
          <w:u w:val="single"/>
        </w:rPr>
        <w:t>0</w:t>
      </w:r>
      <w:r w:rsidRPr="001F64F0">
        <w:rPr>
          <w:rFonts w:ascii="Times New Roman" w:hAnsi="Times New Roman" w:cs="Times New Roman"/>
          <w:b/>
          <w:bCs/>
          <w:u w:val="single"/>
        </w:rPr>
        <w:t>, 2020 meeting:</w:t>
      </w:r>
      <w:r w:rsidRPr="001F64F0">
        <w:rPr>
          <w:rFonts w:ascii="Times New Roman" w:hAnsi="Times New Roman" w:cs="Times New Roman"/>
          <w:b/>
          <w:bCs/>
        </w:rPr>
        <w:t xml:space="preserve"> </w:t>
      </w:r>
    </w:p>
    <w:p w:rsidR="00DF79AA" w:rsidP="00DF79AA" w:rsidRDefault="00DF79AA" w14:paraId="4F950631" w14:textId="360D8B19">
      <w:pPr>
        <w:rPr>
          <w:rFonts w:ascii="Times New Roman" w:hAnsi="Times New Roman" w:cs="Times New Roman"/>
        </w:rPr>
      </w:pPr>
      <w:r w:rsidRPr="001F64F0">
        <w:rPr>
          <w:rFonts w:ascii="Times New Roman" w:hAnsi="Times New Roman" w:cs="Times New Roman"/>
        </w:rPr>
        <w:t xml:space="preserve">After review, a motion was made by </w:t>
      </w:r>
      <w:r w:rsidR="0076475D">
        <w:rPr>
          <w:rFonts w:ascii="Times New Roman" w:hAnsi="Times New Roman" w:cs="Times New Roman"/>
        </w:rPr>
        <w:t>Darrel Bishop</w:t>
      </w:r>
      <w:r w:rsidRPr="001F64F0">
        <w:rPr>
          <w:rFonts w:ascii="Times New Roman" w:hAnsi="Times New Roman" w:cs="Times New Roman"/>
        </w:rPr>
        <w:t xml:space="preserve"> (D</w:t>
      </w:r>
      <w:r w:rsidR="0076475D">
        <w:rPr>
          <w:rFonts w:ascii="Times New Roman" w:hAnsi="Times New Roman" w:cs="Times New Roman"/>
        </w:rPr>
        <w:t>-5)</w:t>
      </w:r>
      <w:r w:rsidRPr="001F64F0">
        <w:rPr>
          <w:rFonts w:ascii="Times New Roman" w:hAnsi="Times New Roman" w:cs="Times New Roman"/>
        </w:rPr>
        <w:t xml:space="preserve">) and seconded by </w:t>
      </w:r>
      <w:r w:rsidR="0076475D">
        <w:rPr>
          <w:rFonts w:ascii="Times New Roman" w:hAnsi="Times New Roman" w:cs="Times New Roman"/>
        </w:rPr>
        <w:t>John Robison</w:t>
      </w:r>
      <w:r w:rsidRPr="001F64F0">
        <w:rPr>
          <w:rFonts w:ascii="Times New Roman" w:hAnsi="Times New Roman" w:cs="Times New Roman"/>
        </w:rPr>
        <w:t xml:space="preserve"> (D-1</w:t>
      </w:r>
      <w:r w:rsidR="0076475D">
        <w:rPr>
          <w:rFonts w:ascii="Times New Roman" w:hAnsi="Times New Roman" w:cs="Times New Roman"/>
        </w:rPr>
        <w:t>2</w:t>
      </w:r>
      <w:r w:rsidRPr="001F64F0">
        <w:rPr>
          <w:rFonts w:ascii="Times New Roman" w:hAnsi="Times New Roman" w:cs="Times New Roman"/>
        </w:rPr>
        <w:t xml:space="preserve">) to except as printed. </w:t>
      </w:r>
      <w:r>
        <w:rPr>
          <w:rFonts w:ascii="Times New Roman" w:hAnsi="Times New Roman" w:cs="Times New Roman"/>
        </w:rPr>
        <w:t xml:space="preserve">All in favor. </w:t>
      </w:r>
    </w:p>
    <w:p w:rsidRPr="00950B08" w:rsidR="00DF79AA" w:rsidP="00DF79AA" w:rsidRDefault="00DF79AA" w14:paraId="231B6E7A" w14:textId="77777777">
      <w:pPr>
        <w:ind w:left="64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</w:t>
      </w:r>
      <w:r w:rsidRPr="00276665">
        <w:rPr>
          <w:rFonts w:ascii="Times New Roman" w:hAnsi="Times New Roman" w:cs="Times New Roman"/>
          <w:b/>
          <w:bCs/>
        </w:rPr>
        <w:t>MOTION CARRIED</w:t>
      </w:r>
    </w:p>
    <w:p w:rsidRPr="00950B08" w:rsidR="00DF79AA" w:rsidP="00DF79AA" w:rsidRDefault="00DF79AA" w14:paraId="6E6A0EA4" w14:textId="77777777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50B08">
        <w:rPr>
          <w:rFonts w:ascii="Times New Roman" w:hAnsi="Times New Roman" w:cs="Times New Roman"/>
          <w:b/>
          <w:bCs/>
          <w:u w:val="single"/>
        </w:rPr>
        <w:t xml:space="preserve">Chairman Opening Remarks: </w:t>
      </w:r>
    </w:p>
    <w:p w:rsidR="00DF79AA" w:rsidP="00DF79AA" w:rsidRDefault="00DF79AA" w14:paraId="75C09EFD" w14:textId="54342E00">
      <w:pPr>
        <w:rPr>
          <w:rFonts w:ascii="Times New Roman" w:hAnsi="Times New Roman" w:cs="Times New Roman"/>
        </w:rPr>
      </w:pPr>
      <w:r w:rsidRPr="00950B08">
        <w:rPr>
          <w:rFonts w:ascii="Times New Roman" w:hAnsi="Times New Roman" w:cs="Times New Roman"/>
        </w:rPr>
        <w:t xml:space="preserve">Chairman Cook thanks all for attending </w:t>
      </w:r>
      <w:r w:rsidR="0076475D">
        <w:rPr>
          <w:rFonts w:ascii="Times New Roman" w:hAnsi="Times New Roman" w:cs="Times New Roman"/>
        </w:rPr>
        <w:t>by echoing Department Commanders welcome.</w:t>
      </w:r>
    </w:p>
    <w:p w:rsidRPr="00950B08" w:rsidR="00DF79AA" w:rsidP="00DF79AA" w:rsidRDefault="00DF79AA" w14:paraId="79A04206" w14:textId="77777777">
      <w:pPr>
        <w:spacing w:line="276" w:lineRule="auto"/>
        <w:rPr>
          <w:rFonts w:ascii="Times New Roman" w:hAnsi="Times New Roman" w:cs="Times New Roman"/>
        </w:rPr>
      </w:pPr>
    </w:p>
    <w:p w:rsidRPr="00950B08" w:rsidR="00DF79AA" w:rsidP="00DF79AA" w:rsidRDefault="00DF79AA" w14:paraId="1411D299" w14:textId="77777777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950B08">
        <w:rPr>
          <w:rFonts w:ascii="Times New Roman" w:hAnsi="Times New Roman" w:cs="Times New Roman"/>
          <w:b/>
          <w:bCs/>
          <w:u w:val="single"/>
        </w:rPr>
        <w:t xml:space="preserve">District Reports: </w:t>
      </w:r>
    </w:p>
    <w:p w:rsidR="00DF79AA" w:rsidP="00DF79AA" w:rsidRDefault="00DF79AA" w14:paraId="0AC8F926" w14:textId="77777777">
      <w:pPr>
        <w:rPr>
          <w:rFonts w:ascii="Times New Roman" w:hAnsi="Times New Roman" w:cs="Times New Roman"/>
        </w:rPr>
      </w:pPr>
      <w:r w:rsidRPr="00950B08">
        <w:rPr>
          <w:rFonts w:ascii="Times New Roman" w:hAnsi="Times New Roman" w:cs="Times New Roman"/>
        </w:rPr>
        <w:t>Each District present</w:t>
      </w:r>
      <w:r>
        <w:rPr>
          <w:rFonts w:ascii="Times New Roman" w:hAnsi="Times New Roman" w:cs="Times New Roman"/>
        </w:rPr>
        <w:t>s</w:t>
      </w:r>
      <w:r w:rsidRPr="00950B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Pr="00950B08">
        <w:rPr>
          <w:rFonts w:ascii="Times New Roman" w:hAnsi="Times New Roman" w:cs="Times New Roman"/>
        </w:rPr>
        <w:t xml:space="preserve"> report on the VA&amp;R activates within their respective Districts.</w:t>
      </w:r>
    </w:p>
    <w:p w:rsidRPr="00950B08" w:rsidR="00DF79AA" w:rsidP="00DF79AA" w:rsidRDefault="00DF79AA" w14:paraId="5B0AD7CE" w14:textId="77777777">
      <w:pPr>
        <w:spacing w:line="276" w:lineRule="auto"/>
        <w:rPr>
          <w:rFonts w:ascii="Times New Roman" w:hAnsi="Times New Roman" w:cs="Times New Roman"/>
        </w:rPr>
      </w:pPr>
    </w:p>
    <w:p w:rsidRPr="00950B08" w:rsidR="00DF79AA" w:rsidP="00DF79AA" w:rsidRDefault="00DF79AA" w14:paraId="4A05F218" w14:textId="6402ACBB">
      <w:pPr>
        <w:spacing w:after="200" w:line="276" w:lineRule="auto"/>
        <w:rPr>
          <w:rFonts w:ascii="Times New Roman" w:hAnsi="Times New Roman" w:cs="Times New Roman"/>
          <w:u w:val="single"/>
        </w:rPr>
      </w:pPr>
      <w:r w:rsidRPr="00950B08">
        <w:rPr>
          <w:rFonts w:ascii="Times New Roman" w:hAnsi="Times New Roman" w:cs="Times New Roman"/>
          <w:b/>
          <w:bCs/>
          <w:u w:val="single"/>
        </w:rPr>
        <w:t>Old Business</w:t>
      </w:r>
      <w:r w:rsidRPr="00950B08">
        <w:rPr>
          <w:rFonts w:ascii="Times New Roman" w:hAnsi="Times New Roman" w:cs="Times New Roman"/>
          <w:u w:val="single"/>
        </w:rPr>
        <w:t>:</w:t>
      </w:r>
      <w:r w:rsidRPr="00950B08">
        <w:rPr>
          <w:rFonts w:ascii="Times New Roman" w:hAnsi="Times New Roman" w:cs="Times New Roman"/>
        </w:rPr>
        <w:t xml:space="preserve"> </w:t>
      </w:r>
      <w:r w:rsidR="0076475D">
        <w:rPr>
          <w:rFonts w:ascii="Times New Roman" w:hAnsi="Times New Roman" w:cs="Times New Roman"/>
        </w:rPr>
        <w:t>Drafting the Solicitation letter for BVA Award wins</w:t>
      </w:r>
    </w:p>
    <w:p w:rsidR="00DF79AA" w:rsidP="00DF79AA" w:rsidRDefault="00DF79AA" w14:paraId="61257103" w14:textId="77777777">
      <w:pPr>
        <w:rPr>
          <w:rFonts w:ascii="Times New Roman" w:hAnsi="Times New Roman" w:cs="Times New Roman"/>
          <w:u w:val="single"/>
        </w:rPr>
      </w:pPr>
    </w:p>
    <w:p w:rsidR="00DF79AA" w:rsidP="00DF79AA" w:rsidRDefault="00DF79AA" w14:paraId="746D6850" w14:textId="77777777">
      <w:pPr>
        <w:rPr>
          <w:rFonts w:ascii="Times New Roman" w:hAnsi="Times New Roman" w:cs="Times New Roman"/>
          <w:u w:val="single"/>
        </w:rPr>
      </w:pPr>
    </w:p>
    <w:p w:rsidR="00DF79AA" w:rsidP="00DF79AA" w:rsidRDefault="00DF79AA" w14:paraId="2447B84E" w14:textId="578BECFF">
      <w:pPr>
        <w:rPr>
          <w:rFonts w:ascii="Times New Roman" w:hAnsi="Times New Roman" w:cs="Times New Roman"/>
          <w:u w:val="single"/>
        </w:rPr>
      </w:pPr>
    </w:p>
    <w:p w:rsidR="00DF79AA" w:rsidP="00DF79AA" w:rsidRDefault="00DF79AA" w14:paraId="2E0FD671" w14:textId="0B6F34F4">
      <w:pPr>
        <w:rPr>
          <w:rFonts w:ascii="Times New Roman" w:hAnsi="Times New Roman" w:cs="Times New Roman"/>
          <w:u w:val="single"/>
        </w:rPr>
      </w:pPr>
    </w:p>
    <w:p w:rsidR="00DF79AA" w:rsidP="00DF79AA" w:rsidRDefault="00DF79AA" w14:paraId="444F3860" w14:textId="77777777">
      <w:pPr>
        <w:rPr>
          <w:rFonts w:ascii="Times New Roman" w:hAnsi="Times New Roman" w:cs="Times New Roman"/>
          <w:u w:val="single"/>
        </w:rPr>
      </w:pPr>
    </w:p>
    <w:p w:rsidR="00DF79AA" w:rsidP="00DF79AA" w:rsidRDefault="00DF79AA" w14:paraId="6E7649E5" w14:textId="77777777">
      <w:pPr>
        <w:rPr>
          <w:rFonts w:ascii="Times New Roman" w:hAnsi="Times New Roman" w:cs="Times New Roman"/>
          <w:b/>
          <w:bCs/>
          <w:u w:val="single"/>
        </w:rPr>
      </w:pPr>
    </w:p>
    <w:p w:rsidRPr="008446A7" w:rsidR="00DF79AA" w:rsidP="00DF79AA" w:rsidRDefault="00DF79AA" w14:paraId="4AFDD3EC" w14:textId="77777777">
      <w:pPr>
        <w:rPr>
          <w:rFonts w:ascii="Times New Roman" w:hAnsi="Times New Roman" w:cs="Times New Roman"/>
          <w:b/>
          <w:bCs/>
        </w:rPr>
      </w:pPr>
      <w:r w:rsidRPr="008446A7">
        <w:rPr>
          <w:rFonts w:ascii="Times New Roman" w:hAnsi="Times New Roman" w:cs="Times New Roman"/>
          <w:b/>
          <w:bCs/>
          <w:u w:val="single"/>
        </w:rPr>
        <w:t>New Business</w:t>
      </w:r>
    </w:p>
    <w:p w:rsidRPr="008446A7" w:rsidR="00DF79AA" w:rsidP="00DF79AA" w:rsidRDefault="00DF79AA" w14:paraId="06B7D6C9" w14:textId="77777777">
      <w:pPr>
        <w:ind w:left="720"/>
        <w:rPr>
          <w:rFonts w:ascii="Times New Roman" w:hAnsi="Times New Roman" w:cs="Times New Roman"/>
          <w:b/>
          <w:bCs/>
        </w:rPr>
      </w:pPr>
      <w:r w:rsidRPr="008446A7">
        <w:rPr>
          <w:rFonts w:ascii="Times New Roman" w:hAnsi="Times New Roman" w:cs="Times New Roman"/>
          <w:b/>
          <w:bCs/>
        </w:rPr>
        <w:t xml:space="preserve">Department Service Office Update </w:t>
      </w:r>
    </w:p>
    <w:p w:rsidR="00DF79AA" w:rsidP="00DF79AA" w:rsidRDefault="00DF79AA" w14:paraId="55B78C86" w14:textId="2EE5736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Genochio gave the Department Service Office update</w:t>
      </w:r>
      <w:r w:rsidRPr="008446A7">
        <w:rPr>
          <w:rFonts w:ascii="Times New Roman" w:hAnsi="Times New Roman" w:cs="Times New Roman"/>
        </w:rPr>
        <w:t xml:space="preserve">. </w:t>
      </w:r>
      <w:r w:rsidR="0076475D">
        <w:rPr>
          <w:rFonts w:ascii="Times New Roman" w:hAnsi="Times New Roman" w:cs="Times New Roman"/>
        </w:rPr>
        <w:t xml:space="preserve">Regarding big change for submitting evidence to the BVA. The </w:t>
      </w:r>
      <w:proofErr w:type="gramStart"/>
      <w:r w:rsidR="0076475D">
        <w:rPr>
          <w:rFonts w:ascii="Times New Roman" w:hAnsi="Times New Roman" w:cs="Times New Roman"/>
        </w:rPr>
        <w:t>DSO’s</w:t>
      </w:r>
      <w:proofErr w:type="gramEnd"/>
      <w:r w:rsidR="0076475D">
        <w:rPr>
          <w:rFonts w:ascii="Times New Roman" w:hAnsi="Times New Roman" w:cs="Times New Roman"/>
        </w:rPr>
        <w:t xml:space="preserve"> are now able to submit appeals and evidence </w:t>
      </w:r>
      <w:r w:rsidR="009C5878">
        <w:rPr>
          <w:rFonts w:ascii="Times New Roman" w:hAnsi="Times New Roman" w:cs="Times New Roman"/>
        </w:rPr>
        <w:t>directly</w:t>
      </w:r>
      <w:r w:rsidR="0076475D">
        <w:rPr>
          <w:rFonts w:ascii="Times New Roman" w:hAnsi="Times New Roman" w:cs="Times New Roman"/>
        </w:rPr>
        <w:t xml:space="preserve"> to the Board in Washington D.C.</w:t>
      </w:r>
    </w:p>
    <w:p w:rsidR="00DF79AA" w:rsidP="00DF79AA" w:rsidRDefault="00DF79AA" w14:paraId="7D96D0A9" w14:textId="77777777">
      <w:pPr>
        <w:ind w:left="720"/>
        <w:rPr>
          <w:rFonts w:ascii="Times New Roman" w:hAnsi="Times New Roman" w:cs="Times New Roman"/>
        </w:rPr>
      </w:pPr>
    </w:p>
    <w:p w:rsidR="009C5878" w:rsidP="009C5878" w:rsidRDefault="009C5878" w14:paraId="49BBF0D9" w14:textId="6AED4B9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Sub-Committee for Veterans Treatment Court was approved.</w:t>
      </w:r>
    </w:p>
    <w:p w:rsidR="009C5878" w:rsidP="009C5878" w:rsidRDefault="009C5878" w14:paraId="2C78CC06" w14:textId="77777777">
      <w:pPr>
        <w:ind w:left="720"/>
        <w:rPr>
          <w:rFonts w:ascii="Times New Roman" w:hAnsi="Times New Roman" w:cs="Times New Roman"/>
        </w:rPr>
      </w:pPr>
    </w:p>
    <w:p w:rsidR="00DF79AA" w:rsidP="00DF79AA" w:rsidRDefault="00DF79AA" w14:paraId="4E67C8D3" w14:textId="77777777">
      <w:pPr>
        <w:ind w:left="720"/>
        <w:rPr>
          <w:rFonts w:ascii="Times New Roman" w:hAnsi="Times New Roman" w:cs="Times New Roman"/>
        </w:rPr>
      </w:pPr>
      <w:r w:rsidRPr="00BE53E1">
        <w:rPr>
          <w:rFonts w:ascii="Times New Roman" w:hAnsi="Times New Roman" w:cs="Times New Roman"/>
        </w:rPr>
        <w:t xml:space="preserve"> A motion was made by Ickes (D -10) and seconded by Carson (D-14) to create a draft of the letter to the member. The </w:t>
      </w:r>
      <w:r>
        <w:rPr>
          <w:rFonts w:ascii="Times New Roman" w:hAnsi="Times New Roman" w:cs="Times New Roman"/>
        </w:rPr>
        <w:t>verbiage</w:t>
      </w:r>
      <w:r w:rsidRPr="00BE53E1">
        <w:rPr>
          <w:rFonts w:ascii="Times New Roman" w:hAnsi="Times New Roman" w:cs="Times New Roman"/>
        </w:rPr>
        <w:t xml:space="preserve"> would then come back to this </w:t>
      </w:r>
      <w:r>
        <w:rPr>
          <w:rFonts w:ascii="Times New Roman" w:hAnsi="Times New Roman" w:cs="Times New Roman"/>
        </w:rPr>
        <w:t>C</w:t>
      </w:r>
      <w:r w:rsidRPr="00BE53E1">
        <w:rPr>
          <w:rFonts w:ascii="Times New Roman" w:hAnsi="Times New Roman" w:cs="Times New Roman"/>
        </w:rPr>
        <w:t xml:space="preserve">ommittee for approval of it before any letters would go out to the </w:t>
      </w:r>
      <w:r>
        <w:rPr>
          <w:rFonts w:ascii="Times New Roman" w:hAnsi="Times New Roman" w:cs="Times New Roman"/>
        </w:rPr>
        <w:t>v</w:t>
      </w:r>
      <w:r w:rsidRPr="00BE53E1">
        <w:rPr>
          <w:rFonts w:ascii="Times New Roman" w:hAnsi="Times New Roman" w:cs="Times New Roman"/>
        </w:rPr>
        <w:t xml:space="preserve">eteran. </w:t>
      </w:r>
      <w:r>
        <w:rPr>
          <w:rFonts w:ascii="Times New Roman" w:hAnsi="Times New Roman" w:cs="Times New Roman"/>
        </w:rPr>
        <w:t xml:space="preserve">All in favor. </w:t>
      </w:r>
    </w:p>
    <w:p w:rsidR="00DF79AA" w:rsidP="00DF79AA" w:rsidRDefault="00DF79AA" w14:paraId="7E902489" w14:textId="77777777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Pr="00A01FCE">
        <w:rPr>
          <w:rFonts w:ascii="Times New Roman" w:hAnsi="Times New Roman" w:cs="Times New Roman"/>
          <w:b/>
          <w:bCs/>
        </w:rPr>
        <w:t>MOTION CARRIED</w:t>
      </w:r>
    </w:p>
    <w:p w:rsidRPr="00EA61AD" w:rsidR="00DF79AA" w:rsidP="009C5878" w:rsidRDefault="00DF79AA" w14:paraId="3F2EB043" w14:textId="77777777">
      <w:pPr>
        <w:spacing w:line="276" w:lineRule="auto"/>
        <w:rPr>
          <w:rFonts w:ascii="Times New Roman" w:hAnsi="Times New Roman" w:cs="Times New Roman"/>
          <w:b/>
          <w:bCs/>
        </w:rPr>
      </w:pPr>
    </w:p>
    <w:p w:rsidR="00DF79AA" w:rsidP="00DF79AA" w:rsidRDefault="00DF79AA" w14:paraId="2C133971" w14:textId="77777777">
      <w:pPr>
        <w:ind w:left="720"/>
        <w:rPr>
          <w:rFonts w:ascii="Times New Roman" w:hAnsi="Times New Roman" w:cs="Times New Roman"/>
          <w:b/>
          <w:bCs/>
        </w:rPr>
      </w:pPr>
      <w:r w:rsidRPr="00D14E04">
        <w:rPr>
          <w:rFonts w:ascii="Times New Roman" w:hAnsi="Times New Roman" w:cs="Times New Roman"/>
          <w:b/>
          <w:bCs/>
        </w:rPr>
        <w:t>Gifts for Yanks Program</w:t>
      </w:r>
    </w:p>
    <w:p w:rsidR="00DF79AA" w:rsidP="00DF79AA" w:rsidRDefault="009C5878" w14:paraId="788F653C" w14:textId="2F305FD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Bishop</w:t>
      </w:r>
      <w:r w:rsidRPr="00D14E04" w:rsidR="00DF79AA">
        <w:rPr>
          <w:rFonts w:ascii="Times New Roman" w:hAnsi="Times New Roman" w:cs="Times New Roman"/>
        </w:rPr>
        <w:t xml:space="preserve"> went over info on gifts for the coming year. </w:t>
      </w:r>
      <w:r>
        <w:rPr>
          <w:rFonts w:ascii="Times New Roman" w:hAnsi="Times New Roman" w:cs="Times New Roman"/>
        </w:rPr>
        <w:t>Bishop gave the current budget for this year. Also promoted the sale of raffle tickets, Ball caps and Bullet Pens.</w:t>
      </w:r>
    </w:p>
    <w:p w:rsidR="00DF79AA" w:rsidP="00DF79AA" w:rsidRDefault="00DF79AA" w14:paraId="302BB00D" w14:textId="77777777">
      <w:pPr>
        <w:ind w:left="720"/>
        <w:rPr>
          <w:rFonts w:ascii="Times New Roman" w:hAnsi="Times New Roman" w:cs="Times New Roman"/>
        </w:rPr>
      </w:pPr>
    </w:p>
    <w:p w:rsidRPr="006365E7" w:rsidR="00DF79AA" w:rsidP="00DF79AA" w:rsidRDefault="00DF79AA" w14:paraId="170DA2F0" w14:textId="77777777">
      <w:pPr>
        <w:ind w:left="720"/>
        <w:rPr>
          <w:rFonts w:ascii="Times New Roman" w:hAnsi="Times New Roman" w:cs="Times New Roman"/>
          <w:b/>
          <w:bCs/>
        </w:rPr>
      </w:pPr>
      <w:r w:rsidRPr="006365E7">
        <w:rPr>
          <w:rFonts w:ascii="Times New Roman" w:hAnsi="Times New Roman" w:cs="Times New Roman"/>
          <w:b/>
          <w:bCs/>
        </w:rPr>
        <w:t xml:space="preserve">VA Voluntary Services </w:t>
      </w:r>
    </w:p>
    <w:p w:rsidR="00DF79AA" w:rsidP="00DF79AA" w:rsidRDefault="009C5878" w14:paraId="01309E38" w14:textId="2C43459F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on which location are allowing voluntary service. Columbus was the only VAMC Allowing voluntary services. Wade Park is allowing limited access.</w:t>
      </w:r>
    </w:p>
    <w:p w:rsidRPr="00D14E04" w:rsidR="00DF79AA" w:rsidP="00DF79AA" w:rsidRDefault="00DF79AA" w14:paraId="41327354" w14:textId="77777777">
      <w:pPr>
        <w:spacing w:line="276" w:lineRule="auto"/>
        <w:ind w:left="720"/>
        <w:rPr>
          <w:rFonts w:ascii="Times New Roman" w:hAnsi="Times New Roman" w:cs="Times New Roman"/>
        </w:rPr>
      </w:pPr>
    </w:p>
    <w:p w:rsidRPr="00C63275" w:rsidR="00DF79AA" w:rsidP="00DF79AA" w:rsidRDefault="00DF79AA" w14:paraId="477F4511" w14:textId="77777777">
      <w:pPr>
        <w:ind w:left="720"/>
        <w:rPr>
          <w:rFonts w:ascii="Times New Roman" w:hAnsi="Times New Roman" w:cs="Times New Roman"/>
          <w:b/>
          <w:bCs/>
        </w:rPr>
      </w:pPr>
      <w:r w:rsidRPr="00C63275">
        <w:rPr>
          <w:rFonts w:ascii="Times New Roman" w:hAnsi="Times New Roman" w:cs="Times New Roman"/>
          <w:b/>
          <w:bCs/>
        </w:rPr>
        <w:t>Veteran’s Treatment Court Program</w:t>
      </w:r>
    </w:p>
    <w:p w:rsidR="00DF79AA" w:rsidP="00DF79AA" w:rsidRDefault="00DF79AA" w14:paraId="78898386" w14:textId="2C71F4C9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sub-</w:t>
      </w:r>
      <w:r w:rsidRPr="00B01A34">
        <w:rPr>
          <w:rFonts w:ascii="Times New Roman" w:hAnsi="Times New Roman" w:cs="Times New Roman"/>
        </w:rPr>
        <w:t>committee has</w:t>
      </w:r>
      <w:r w:rsidR="009C5878">
        <w:rPr>
          <w:rFonts w:ascii="Times New Roman" w:hAnsi="Times New Roman" w:cs="Times New Roman"/>
        </w:rPr>
        <w:t xml:space="preserve"> </w:t>
      </w:r>
      <w:r w:rsidRPr="00B01A34">
        <w:rPr>
          <w:rFonts w:ascii="Times New Roman" w:hAnsi="Times New Roman" w:cs="Times New Roman"/>
        </w:rPr>
        <w:t xml:space="preserve">met </w:t>
      </w:r>
      <w:r w:rsidR="009C5878">
        <w:rPr>
          <w:rFonts w:ascii="Times New Roman" w:hAnsi="Times New Roman" w:cs="Times New Roman"/>
        </w:rPr>
        <w:t>one time to begin to grant guideline looking to run like GFY.</w:t>
      </w:r>
    </w:p>
    <w:p w:rsidR="00DF79AA" w:rsidP="00DF79AA" w:rsidRDefault="00DF79AA" w14:paraId="4E87B087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79AA" w:rsidP="00DF79AA" w:rsidRDefault="00DF79AA" w14:paraId="468C06D4" w14:textId="77777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E4349E">
        <w:rPr>
          <w:rFonts w:ascii="Times New Roman" w:hAnsi="Times New Roman" w:cs="Times New Roman"/>
          <w:b/>
          <w:bCs/>
        </w:rPr>
        <w:t>Commanders Visits</w:t>
      </w:r>
    </w:p>
    <w:p w:rsidR="00DF79AA" w:rsidP="009C5878" w:rsidRDefault="009C5878" w14:paraId="0E913DCD" w14:textId="5449B47B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Commander visits have been conducted.</w:t>
      </w:r>
    </w:p>
    <w:p w:rsidRPr="00AE077D" w:rsidR="00DF79AA" w:rsidP="00DF79AA" w:rsidRDefault="00DF79AA" w14:paraId="74FCA654" w14:textId="77777777">
      <w:pPr>
        <w:ind w:left="720"/>
        <w:rPr>
          <w:rFonts w:ascii="Times New Roman" w:hAnsi="Times New Roman" w:cs="Times New Roman"/>
        </w:rPr>
      </w:pPr>
    </w:p>
    <w:p w:rsidR="00DF79AA" w:rsidP="00DF79AA" w:rsidRDefault="00DF79AA" w14:paraId="1B85E1F3" w14:textId="7777777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Veterans Employment and Education</w:t>
      </w:r>
    </w:p>
    <w:p w:rsidR="00DF79AA" w:rsidP="00DF79AA" w:rsidRDefault="00DF79AA" w14:paraId="7A39DD73" w14:textId="64990E7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VE&amp;E Committee will meet on </w:t>
      </w:r>
      <w:r w:rsidR="009C5878">
        <w:rPr>
          <w:rFonts w:ascii="Times New Roman" w:hAnsi="Times New Roman" w:cs="Times New Roman"/>
        </w:rPr>
        <w:t>Friday</w:t>
      </w:r>
      <w:r>
        <w:rPr>
          <w:rFonts w:ascii="Times New Roman" w:hAnsi="Times New Roman" w:cs="Times New Roman"/>
        </w:rPr>
        <w:t xml:space="preserve">, </w:t>
      </w:r>
      <w:r w:rsidR="009C5878">
        <w:rPr>
          <w:rFonts w:ascii="Times New Roman" w:hAnsi="Times New Roman" w:cs="Times New Roman"/>
        </w:rPr>
        <w:t xml:space="preserve">March 12, 2021 </w:t>
      </w:r>
      <w:r>
        <w:rPr>
          <w:rFonts w:ascii="Times New Roman" w:hAnsi="Times New Roman" w:cs="Times New Roman"/>
        </w:rPr>
        <w:t xml:space="preserve">at </w:t>
      </w:r>
      <w:r w:rsidR="009C5878">
        <w:rPr>
          <w:rFonts w:ascii="Times New Roman" w:hAnsi="Times New Roman" w:cs="Times New Roman"/>
        </w:rPr>
        <w:t>2:00pm</w:t>
      </w:r>
      <w:r>
        <w:rPr>
          <w:rFonts w:ascii="Times New Roman" w:hAnsi="Times New Roman" w:cs="Times New Roman"/>
        </w:rPr>
        <w:t xml:space="preserve"> </w:t>
      </w:r>
      <w:r w:rsidR="009C5878">
        <w:rPr>
          <w:rFonts w:ascii="Times New Roman" w:hAnsi="Times New Roman" w:cs="Times New Roman"/>
        </w:rPr>
        <w:t>at The Crown Plaza in Columbus Ohio.</w:t>
      </w:r>
      <w:r>
        <w:rPr>
          <w:rFonts w:ascii="Times New Roman" w:hAnsi="Times New Roman" w:cs="Times New Roman"/>
        </w:rPr>
        <w:t xml:space="preserve"> We encourage every Post to identify veteran-owned businesses in their area.</w:t>
      </w:r>
      <w:r w:rsidR="009C5878">
        <w:rPr>
          <w:rFonts w:ascii="Times New Roman" w:hAnsi="Times New Roman" w:cs="Times New Roman"/>
        </w:rPr>
        <w:t xml:space="preserve"> The proposed support veteran business week is being forwarded to the VA&amp;R committee for review.</w:t>
      </w:r>
    </w:p>
    <w:p w:rsidRPr="00003C90" w:rsidR="00DF79AA" w:rsidP="00DF79AA" w:rsidRDefault="00DF79AA" w14:paraId="18F16B22" w14:textId="77777777">
      <w:pPr>
        <w:ind w:left="720"/>
        <w:rPr>
          <w:rFonts w:ascii="Times New Roman" w:hAnsi="Times New Roman" w:cs="Times New Roman"/>
        </w:rPr>
      </w:pPr>
    </w:p>
    <w:p w:rsidR="00DF79AA" w:rsidP="00DF79AA" w:rsidRDefault="00DF79AA" w14:paraId="00A7AFA0" w14:textId="77777777">
      <w:pPr>
        <w:ind w:left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Legislative Update</w:t>
      </w:r>
    </w:p>
    <w:p w:rsidR="00DF79AA" w:rsidP="00BB3E3F" w:rsidRDefault="00DF79AA" w14:paraId="373A9AE9" w14:textId="177547CF">
      <w:pPr>
        <w:ind w:left="720"/>
        <w:rPr>
          <w:rFonts w:ascii="Times New Roman" w:hAnsi="Times New Roman" w:cs="Times New Roman"/>
        </w:rPr>
      </w:pPr>
      <w:r w:rsidRPr="00A54B53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C</w:t>
      </w:r>
      <w:r w:rsidRPr="00A54B53">
        <w:rPr>
          <w:rFonts w:ascii="Times New Roman" w:hAnsi="Times New Roman" w:cs="Times New Roman"/>
        </w:rPr>
        <w:t>ommittee was.</w:t>
      </w:r>
      <w:r w:rsidR="00BB3E3F">
        <w:rPr>
          <w:rFonts w:ascii="Times New Roman" w:hAnsi="Times New Roman" w:cs="Times New Roman"/>
        </w:rPr>
        <w:t xml:space="preserve"> Provided Legislative update flyer for the 177</w:t>
      </w:r>
      <w:r w:rsidRPr="00BB3E3F" w:rsidR="00BB3E3F">
        <w:rPr>
          <w:rFonts w:ascii="Times New Roman" w:hAnsi="Times New Roman" w:cs="Times New Roman"/>
          <w:vertAlign w:val="superscript"/>
        </w:rPr>
        <w:t>th</w:t>
      </w:r>
      <w:r w:rsidR="00BB3E3F">
        <w:rPr>
          <w:rFonts w:ascii="Times New Roman" w:hAnsi="Times New Roman" w:cs="Times New Roman"/>
        </w:rPr>
        <w:t xml:space="preserve"> Congress, 1</w:t>
      </w:r>
      <w:r w:rsidRPr="00BB3E3F" w:rsidR="00BB3E3F">
        <w:rPr>
          <w:rFonts w:ascii="Times New Roman" w:hAnsi="Times New Roman" w:cs="Times New Roman"/>
          <w:vertAlign w:val="superscript"/>
        </w:rPr>
        <w:t>st</w:t>
      </w:r>
      <w:r w:rsidR="00BB3E3F">
        <w:rPr>
          <w:rFonts w:ascii="Times New Roman" w:hAnsi="Times New Roman" w:cs="Times New Roman"/>
        </w:rPr>
        <w:t xml:space="preserve"> Session.</w:t>
      </w:r>
      <w:r w:rsidRPr="00A54B53">
        <w:rPr>
          <w:rFonts w:ascii="Times New Roman" w:hAnsi="Times New Roman" w:cs="Times New Roman"/>
        </w:rPr>
        <w:t xml:space="preserve"> </w:t>
      </w:r>
      <w:r w:rsidRPr="00A54B53">
        <w:rPr>
          <w:rFonts w:ascii="Times New Roman" w:hAnsi="Times New Roman" w:cs="Times New Roman"/>
        </w:rPr>
        <w:br/>
      </w:r>
    </w:p>
    <w:p w:rsidR="00DF79AA" w:rsidP="00BB3E3F" w:rsidRDefault="00DF79AA" w14:paraId="3D776F34" w14:textId="69E8C1E2">
      <w:pPr>
        <w:ind w:left="720"/>
        <w:rPr>
          <w:rFonts w:ascii="Times New Roman" w:hAnsi="Times New Roman" w:cs="Times New Roman"/>
          <w:b/>
          <w:bCs/>
        </w:rPr>
      </w:pPr>
      <w:r w:rsidRPr="009A4CA3">
        <w:rPr>
          <w:rFonts w:ascii="Times New Roman" w:hAnsi="Times New Roman" w:cs="Times New Roman"/>
          <w:b/>
          <w:bCs/>
        </w:rPr>
        <w:t>VA&amp;R Program Awards</w:t>
      </w:r>
    </w:p>
    <w:p w:rsidRPr="00BB3E3F" w:rsidR="00BB3E3F" w:rsidP="00BB3E3F" w:rsidRDefault="00BB3E3F" w14:paraId="2162FB28" w14:textId="16FDAEB0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nominations for mid-winter topic </w:t>
      </w:r>
      <w:proofErr w:type="gramStart"/>
      <w:r>
        <w:rPr>
          <w:rFonts w:ascii="Times New Roman" w:hAnsi="Times New Roman" w:cs="Times New Roman"/>
        </w:rPr>
        <w:t>was</w:t>
      </w:r>
      <w:proofErr w:type="gramEnd"/>
      <w:r>
        <w:rPr>
          <w:rFonts w:ascii="Times New Roman" w:hAnsi="Times New Roman" w:cs="Times New Roman"/>
        </w:rPr>
        <w:t xml:space="preserve"> discussed by Suzette Heller to review the process in how this is handled.</w:t>
      </w:r>
    </w:p>
    <w:p w:rsidRPr="00942F8D" w:rsidR="00DF79AA" w:rsidP="00DF79AA" w:rsidRDefault="00DF79AA" w14:paraId="29F1ED64" w14:textId="77777777">
      <w:pPr>
        <w:ind w:left="720"/>
        <w:rPr>
          <w:rFonts w:ascii="Times New Roman" w:hAnsi="Times New Roman" w:cs="Times New Roman"/>
        </w:rPr>
      </w:pPr>
    </w:p>
    <w:p w:rsidR="00DF79AA" w:rsidP="00DF79AA" w:rsidRDefault="00DF79AA" w14:paraId="412CE474" w14:textId="77777777">
      <w:pPr>
        <w:ind w:firstLine="720"/>
        <w:rPr>
          <w:rFonts w:ascii="Times New Roman" w:hAnsi="Times New Roman" w:cs="Times New Roman"/>
          <w:b/>
          <w:bCs/>
        </w:rPr>
      </w:pPr>
      <w:r w:rsidRPr="00367DCD">
        <w:rPr>
          <w:rFonts w:ascii="Times New Roman" w:hAnsi="Times New Roman" w:cs="Times New Roman"/>
          <w:b/>
          <w:bCs/>
        </w:rPr>
        <w:t>Resolutions</w:t>
      </w:r>
    </w:p>
    <w:p w:rsidR="00DF79AA" w:rsidP="00DF79AA" w:rsidRDefault="00DF79AA" w14:paraId="724508C9" w14:textId="777777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Committee did not consider any draft resolution. </w:t>
      </w:r>
    </w:p>
    <w:p w:rsidR="00DF79AA" w:rsidP="00DF79AA" w:rsidRDefault="00DF79AA" w14:paraId="5D6EEE45" w14:textId="77777777">
      <w:pPr>
        <w:ind w:left="720"/>
        <w:rPr>
          <w:rFonts w:ascii="Times New Roman" w:hAnsi="Times New Roman" w:cs="Times New Roman"/>
        </w:rPr>
      </w:pPr>
    </w:p>
    <w:p w:rsidRPr="00367DCD" w:rsidR="00DF79AA" w:rsidP="00DF79AA" w:rsidRDefault="00DF79AA" w14:paraId="03B7B299" w14:textId="77777777">
      <w:pPr>
        <w:ind w:left="720"/>
        <w:rPr>
          <w:rFonts w:ascii="Times New Roman" w:hAnsi="Times New Roman" w:cs="Times New Roman"/>
          <w:b/>
          <w:bCs/>
        </w:rPr>
      </w:pPr>
    </w:p>
    <w:p w:rsidR="00DF79AA" w:rsidP="00DF79AA" w:rsidRDefault="00DF79AA" w14:paraId="394B4FC7" w14:textId="024E299E">
      <w:pPr>
        <w:rPr>
          <w:rFonts w:ascii="Times New Roman" w:hAnsi="Times New Roman" w:cs="Times New Roman"/>
        </w:rPr>
      </w:pPr>
      <w:r w:rsidRPr="00B01A34">
        <w:rPr>
          <w:rFonts w:ascii="Times New Roman" w:hAnsi="Times New Roman" w:cs="Times New Roman"/>
        </w:rPr>
        <w:t xml:space="preserve">Salute to the Colors was rendered. The meeting adjourned at </w:t>
      </w:r>
      <w:r w:rsidR="00BB3E3F">
        <w:rPr>
          <w:rFonts w:ascii="Times New Roman" w:hAnsi="Times New Roman" w:cs="Times New Roman"/>
        </w:rPr>
        <w:t>2:53</w:t>
      </w:r>
      <w:r w:rsidRPr="00B01A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</w:t>
      </w:r>
      <w:r w:rsidRPr="00B01A34">
        <w:rPr>
          <w:rFonts w:ascii="Times New Roman" w:hAnsi="Times New Roman" w:cs="Times New Roman"/>
        </w:rPr>
        <w:t>.</w:t>
      </w:r>
    </w:p>
    <w:p w:rsidRPr="002B27D9" w:rsidR="00DF79AA" w:rsidP="00DF79AA" w:rsidRDefault="00DF79AA" w14:paraId="194067FA" w14:textId="777777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submitted by David K. Cook </w:t>
      </w:r>
      <w:proofErr w:type="gramStart"/>
      <w:r>
        <w:rPr>
          <w:rFonts w:ascii="Times New Roman" w:hAnsi="Times New Roman" w:cs="Times New Roman"/>
        </w:rPr>
        <w:t>Sr.;</w:t>
      </w:r>
      <w:proofErr w:type="gramEnd"/>
      <w:r>
        <w:rPr>
          <w:rFonts w:ascii="Times New Roman" w:hAnsi="Times New Roman" w:cs="Times New Roman"/>
        </w:rPr>
        <w:t xml:space="preserve"> Department VA&amp;R Chairman</w:t>
      </w:r>
    </w:p>
    <w:p w:rsidRPr="001F5AD4" w:rsidR="00B474E9" w:rsidP="00530B1B" w:rsidRDefault="00B474E9" w14:paraId="611AB397" w14:textId="56E19DC3">
      <w:pPr>
        <w:pStyle w:val="NoSpacing"/>
      </w:pPr>
    </w:p>
    <w:sectPr w:rsidRPr="001F5AD4" w:rsidR="00B474E9" w:rsidSect="009D407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172E3" w:rsidP="006F2B2C" w:rsidRDefault="002172E3" w14:paraId="750782A3" w14:textId="77777777">
      <w:r>
        <w:separator/>
      </w:r>
    </w:p>
  </w:endnote>
  <w:endnote w:type="continuationSeparator" w:id="0">
    <w:p w:rsidR="002172E3" w:rsidP="006F2B2C" w:rsidRDefault="002172E3" w14:paraId="72F337E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B49" w:rsidRDefault="004D0B49" w14:paraId="54577E5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0905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0B49" w:rsidRDefault="004D0B49" w14:paraId="5E5A711F" w14:textId="33568BE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407F" w:rsidRDefault="009D407F" w14:paraId="5EFECBDF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B49" w:rsidRDefault="004D0B49" w14:paraId="153E770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172E3" w:rsidP="006F2B2C" w:rsidRDefault="002172E3" w14:paraId="4CA294C6" w14:textId="77777777">
      <w:r>
        <w:separator/>
      </w:r>
    </w:p>
  </w:footnote>
  <w:footnote w:type="continuationSeparator" w:id="0">
    <w:p w:rsidR="002172E3" w:rsidP="006F2B2C" w:rsidRDefault="002172E3" w14:paraId="690E132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B49" w:rsidRDefault="004D0B49" w14:paraId="7B8C0FD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B49" w:rsidRDefault="004D0B49" w14:paraId="2DFC88B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D0B49" w:rsidRDefault="004D0B49" w14:paraId="3E8234E9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87041"/>
    <w:multiLevelType w:val="hybridMultilevel"/>
    <w:tmpl w:val="6C82288A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E2C62F1"/>
    <w:multiLevelType w:val="hybridMultilevel"/>
    <w:tmpl w:val="359063A0"/>
    <w:lvl w:ilvl="0" w:tplc="04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55B6BCA"/>
    <w:multiLevelType w:val="hybridMultilevel"/>
    <w:tmpl w:val="2B84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I0MTE2MjIwMDYztbRQ0lEKTi0uzszPAykwqgUAC07TbSwAAAA="/>
  </w:docVars>
  <w:rsids>
    <w:rsidRoot w:val="00CA4817"/>
    <w:rsid w:val="00005BB1"/>
    <w:rsid w:val="00010CAC"/>
    <w:rsid w:val="00034C85"/>
    <w:rsid w:val="00040DA1"/>
    <w:rsid w:val="00041033"/>
    <w:rsid w:val="00053431"/>
    <w:rsid w:val="00063953"/>
    <w:rsid w:val="000649D2"/>
    <w:rsid w:val="000676E6"/>
    <w:rsid w:val="0007222E"/>
    <w:rsid w:val="000816D1"/>
    <w:rsid w:val="00082EB9"/>
    <w:rsid w:val="0008556C"/>
    <w:rsid w:val="00090807"/>
    <w:rsid w:val="00097D2E"/>
    <w:rsid w:val="000A1035"/>
    <w:rsid w:val="00100CE4"/>
    <w:rsid w:val="001110F0"/>
    <w:rsid w:val="00164CC5"/>
    <w:rsid w:val="001662B4"/>
    <w:rsid w:val="001709D4"/>
    <w:rsid w:val="00171EF6"/>
    <w:rsid w:val="0018777F"/>
    <w:rsid w:val="001C4D07"/>
    <w:rsid w:val="001F4F67"/>
    <w:rsid w:val="001F5AD4"/>
    <w:rsid w:val="001F5E78"/>
    <w:rsid w:val="001F7B26"/>
    <w:rsid w:val="00206E2D"/>
    <w:rsid w:val="00210140"/>
    <w:rsid w:val="002172E3"/>
    <w:rsid w:val="0022590B"/>
    <w:rsid w:val="00231EC7"/>
    <w:rsid w:val="00236F24"/>
    <w:rsid w:val="002411DB"/>
    <w:rsid w:val="00256C09"/>
    <w:rsid w:val="0027313C"/>
    <w:rsid w:val="00276FF6"/>
    <w:rsid w:val="0028478C"/>
    <w:rsid w:val="002A183F"/>
    <w:rsid w:val="002B5087"/>
    <w:rsid w:val="002C563E"/>
    <w:rsid w:val="002D2CF0"/>
    <w:rsid w:val="002D4E7F"/>
    <w:rsid w:val="002F018A"/>
    <w:rsid w:val="002F0DE5"/>
    <w:rsid w:val="002F4BFE"/>
    <w:rsid w:val="003031C7"/>
    <w:rsid w:val="00304921"/>
    <w:rsid w:val="00324894"/>
    <w:rsid w:val="00343C36"/>
    <w:rsid w:val="003739E1"/>
    <w:rsid w:val="003B77AD"/>
    <w:rsid w:val="003C16A9"/>
    <w:rsid w:val="004209D5"/>
    <w:rsid w:val="00420B61"/>
    <w:rsid w:val="004321A3"/>
    <w:rsid w:val="00444213"/>
    <w:rsid w:val="0044662C"/>
    <w:rsid w:val="0044675D"/>
    <w:rsid w:val="00476C27"/>
    <w:rsid w:val="004954BE"/>
    <w:rsid w:val="004B7840"/>
    <w:rsid w:val="004D0B49"/>
    <w:rsid w:val="004D0C4A"/>
    <w:rsid w:val="004D20A6"/>
    <w:rsid w:val="004E4152"/>
    <w:rsid w:val="004F0232"/>
    <w:rsid w:val="0050662F"/>
    <w:rsid w:val="00506A46"/>
    <w:rsid w:val="00524F45"/>
    <w:rsid w:val="00530B1B"/>
    <w:rsid w:val="005355F6"/>
    <w:rsid w:val="00575416"/>
    <w:rsid w:val="005B04A5"/>
    <w:rsid w:val="005C71C0"/>
    <w:rsid w:val="005E7AC5"/>
    <w:rsid w:val="005E7CFE"/>
    <w:rsid w:val="005F4885"/>
    <w:rsid w:val="00616750"/>
    <w:rsid w:val="00621211"/>
    <w:rsid w:val="00622A70"/>
    <w:rsid w:val="006533CA"/>
    <w:rsid w:val="00653E80"/>
    <w:rsid w:val="00664140"/>
    <w:rsid w:val="00681DE0"/>
    <w:rsid w:val="006852FD"/>
    <w:rsid w:val="006F2B2C"/>
    <w:rsid w:val="00701D48"/>
    <w:rsid w:val="007127BC"/>
    <w:rsid w:val="00722B39"/>
    <w:rsid w:val="00746241"/>
    <w:rsid w:val="00746D49"/>
    <w:rsid w:val="0076475D"/>
    <w:rsid w:val="00770307"/>
    <w:rsid w:val="00775DA9"/>
    <w:rsid w:val="00784CA6"/>
    <w:rsid w:val="007C3CD2"/>
    <w:rsid w:val="007D0939"/>
    <w:rsid w:val="007E3089"/>
    <w:rsid w:val="007E6E24"/>
    <w:rsid w:val="008155CB"/>
    <w:rsid w:val="0081594D"/>
    <w:rsid w:val="008165C8"/>
    <w:rsid w:val="0082009D"/>
    <w:rsid w:val="00823F92"/>
    <w:rsid w:val="00837764"/>
    <w:rsid w:val="0085547F"/>
    <w:rsid w:val="008741E8"/>
    <w:rsid w:val="00885FE3"/>
    <w:rsid w:val="00893609"/>
    <w:rsid w:val="008C69B3"/>
    <w:rsid w:val="008D3FFC"/>
    <w:rsid w:val="008D45DE"/>
    <w:rsid w:val="008E027C"/>
    <w:rsid w:val="00905AF4"/>
    <w:rsid w:val="0093416D"/>
    <w:rsid w:val="009370DD"/>
    <w:rsid w:val="00967DAB"/>
    <w:rsid w:val="009A4C94"/>
    <w:rsid w:val="009B305C"/>
    <w:rsid w:val="009C5878"/>
    <w:rsid w:val="009D0E69"/>
    <w:rsid w:val="009D407F"/>
    <w:rsid w:val="009E6AFE"/>
    <w:rsid w:val="009F7D51"/>
    <w:rsid w:val="009F7EAE"/>
    <w:rsid w:val="00A134FA"/>
    <w:rsid w:val="00A15E74"/>
    <w:rsid w:val="00A22EFF"/>
    <w:rsid w:val="00A31D9F"/>
    <w:rsid w:val="00A31DBA"/>
    <w:rsid w:val="00A5152A"/>
    <w:rsid w:val="00A53184"/>
    <w:rsid w:val="00A554B4"/>
    <w:rsid w:val="00A81671"/>
    <w:rsid w:val="00AB1E90"/>
    <w:rsid w:val="00AC3879"/>
    <w:rsid w:val="00AC5233"/>
    <w:rsid w:val="00AE5BCF"/>
    <w:rsid w:val="00B22554"/>
    <w:rsid w:val="00B474E9"/>
    <w:rsid w:val="00B530F8"/>
    <w:rsid w:val="00B6531C"/>
    <w:rsid w:val="00B83BA2"/>
    <w:rsid w:val="00BA6F3C"/>
    <w:rsid w:val="00BB3E3F"/>
    <w:rsid w:val="00BB51B9"/>
    <w:rsid w:val="00BD295C"/>
    <w:rsid w:val="00BF4FFA"/>
    <w:rsid w:val="00C047C8"/>
    <w:rsid w:val="00C556CD"/>
    <w:rsid w:val="00C8350F"/>
    <w:rsid w:val="00C8610E"/>
    <w:rsid w:val="00C8674E"/>
    <w:rsid w:val="00CA4817"/>
    <w:rsid w:val="00CB0945"/>
    <w:rsid w:val="00CC3F91"/>
    <w:rsid w:val="00CC47F7"/>
    <w:rsid w:val="00CF70A8"/>
    <w:rsid w:val="00D000AB"/>
    <w:rsid w:val="00D43D9C"/>
    <w:rsid w:val="00D75F08"/>
    <w:rsid w:val="00DB7337"/>
    <w:rsid w:val="00DC58B0"/>
    <w:rsid w:val="00DC641C"/>
    <w:rsid w:val="00DF79AA"/>
    <w:rsid w:val="00E14DD4"/>
    <w:rsid w:val="00E24D24"/>
    <w:rsid w:val="00E3402C"/>
    <w:rsid w:val="00E5733E"/>
    <w:rsid w:val="00E7017C"/>
    <w:rsid w:val="00E717D6"/>
    <w:rsid w:val="00EC7E56"/>
    <w:rsid w:val="00ED24A8"/>
    <w:rsid w:val="00ED2D55"/>
    <w:rsid w:val="00EE4463"/>
    <w:rsid w:val="00F06A21"/>
    <w:rsid w:val="00F23D1B"/>
    <w:rsid w:val="00FB5460"/>
    <w:rsid w:val="10D7F37A"/>
    <w:rsid w:val="66C68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89182"/>
  <w14:defaultImageDpi w14:val="330"/>
  <w15:docId w15:val="{8A90725B-7301-4EC5-B50E-44F9CB2185F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885FE3"/>
  </w:style>
  <w:style w:type="paragraph" w:styleId="BalloonText">
    <w:name w:val="Balloon Text"/>
    <w:basedOn w:val="Normal"/>
    <w:link w:val="BalloonTextChar"/>
    <w:uiPriority w:val="99"/>
    <w:semiHidden/>
    <w:unhideWhenUsed/>
    <w:rsid w:val="00E5733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5733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F2B2C"/>
  </w:style>
  <w:style w:type="paragraph" w:styleId="Footer">
    <w:name w:val="footer"/>
    <w:basedOn w:val="Normal"/>
    <w:link w:val="FooterChar"/>
    <w:uiPriority w:val="99"/>
    <w:unhideWhenUsed/>
    <w:rsid w:val="006F2B2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F2B2C"/>
  </w:style>
  <w:style w:type="paragraph" w:styleId="NormalWeb">
    <w:name w:val="Normal (Web)"/>
    <w:basedOn w:val="Normal"/>
    <w:uiPriority w:val="99"/>
    <w:unhideWhenUsed/>
    <w:rsid w:val="003B77A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B77AD"/>
    <w:rPr>
      <w:b/>
      <w:bCs/>
    </w:rPr>
  </w:style>
  <w:style w:type="character" w:styleId="Hyperlink">
    <w:name w:val="Hyperlink"/>
    <w:basedOn w:val="DefaultParagraphFont"/>
    <w:uiPriority w:val="99"/>
    <w:unhideWhenUsed/>
    <w:rsid w:val="003B77AD"/>
    <w:rPr>
      <w:color w:val="0000FF"/>
      <w:u w:val="single"/>
    </w:rPr>
  </w:style>
  <w:style w:type="character" w:styleId="confirmation" w:customStyle="1">
    <w:name w:val="confirmation"/>
    <w:basedOn w:val="DefaultParagraphFont"/>
    <w:rsid w:val="003B77AD"/>
  </w:style>
  <w:style w:type="character" w:styleId="UnresolvedMention">
    <w:name w:val="Unresolved Mention"/>
    <w:basedOn w:val="DefaultParagraphFont"/>
    <w:uiPriority w:val="99"/>
    <w:semiHidden/>
    <w:unhideWhenUsed/>
    <w:rsid w:val="001F4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6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1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single" w:sz="6" w:space="0" w:color="D7D7D7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image" Target="/media/image2.png" Id="R4970300b77474eb1" /><Relationship Type="http://schemas.openxmlformats.org/officeDocument/2006/relationships/glossaryDocument" Target="/word/glossary/document.xml" Id="R66f15a2ccedc442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2660-3cd4-4939-b17d-5165de771dd0}"/>
      </w:docPartPr>
      <w:docPartBody>
        <w:p w14:paraId="0D070FD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944AA182EADF4FAE5288373E5B87CA" ma:contentTypeVersion="12" ma:contentTypeDescription="Create a new document." ma:contentTypeScope="" ma:versionID="330c902a83c36f01d92be0b204506451">
  <xsd:schema xmlns:xsd="http://www.w3.org/2001/XMLSchema" xmlns:xs="http://www.w3.org/2001/XMLSchema" xmlns:p="http://schemas.microsoft.com/office/2006/metadata/properties" xmlns:ns2="231a6d9d-fd0c-4778-adc0-dfea0531f784" xmlns:ns3="1000d275-e8b6-4e58-99d7-4762885304fc" targetNamespace="http://schemas.microsoft.com/office/2006/metadata/properties" ma:root="true" ma:fieldsID="a935eb866a15b79ffcd7831d1d2fafad" ns2:_="" ns3:_="">
    <xsd:import namespace="231a6d9d-fd0c-4778-adc0-dfea0531f784"/>
    <xsd:import namespace="1000d275-e8b6-4e58-99d7-4762885304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a6d9d-fd0c-4778-adc0-dfea0531f7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d275-e8b6-4e58-99d7-4762885304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0BF8B-418B-4196-A004-3846F9E73B07}"/>
</file>

<file path=customXml/itemProps2.xml><?xml version="1.0" encoding="utf-8"?>
<ds:datastoreItem xmlns:ds="http://schemas.openxmlformats.org/officeDocument/2006/customXml" ds:itemID="{641C43E5-2BC4-4C99-A0DE-73F96AACD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2D7FA5-1D61-422C-8FA0-547F050A5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82D1F0-BB20-4C16-98C8-C1D6DFB2CF2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Kastner Design and Image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Patrick Kastner</dc:creator>
  <keywords/>
  <dc:description/>
  <lastModifiedBy>Marie Leister</lastModifiedBy>
  <revision>3</revision>
  <lastPrinted>2020-08-26T20:34:00.0000000Z</lastPrinted>
  <dcterms:created xsi:type="dcterms:W3CDTF">2021-03-12T20:25:00.0000000Z</dcterms:created>
  <dcterms:modified xsi:type="dcterms:W3CDTF">2021-03-14T15:48:21.9423871Z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0x010100CF944AA182EADF4FAE5288373E5B87CA</vt:lpwstr>
  </property>
</Properties>
</file>