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C7" w:rsidRDefault="00D174E9" w:rsidP="009A22C7">
      <w:pPr>
        <w:jc w:val="center"/>
      </w:pPr>
      <w:r>
        <w:t>Gifts for Yanks Meeting Minutes</w:t>
      </w:r>
      <w:r w:rsidR="009A22C7">
        <w:br/>
        <w:t xml:space="preserve">Meeting </w:t>
      </w:r>
      <w:r w:rsidR="00DA472B">
        <w:t xml:space="preserve">held </w:t>
      </w:r>
      <w:r w:rsidR="009A22C7">
        <w:t xml:space="preserve">at </w:t>
      </w:r>
      <w:r w:rsidR="009A22C7">
        <w:br/>
        <w:t>American Legion, Department of Ohio</w:t>
      </w:r>
      <w:r w:rsidR="009A22C7">
        <w:br/>
        <w:t>60 Big Run Road, Delaware, Ohio 43074</w:t>
      </w:r>
    </w:p>
    <w:p w:rsidR="00D174E9" w:rsidRDefault="00D174E9" w:rsidP="009A22C7">
      <w:pPr>
        <w:jc w:val="right"/>
      </w:pPr>
      <w:r>
        <w:t>6-2-2018</w:t>
      </w:r>
    </w:p>
    <w:p w:rsidR="00D174E9" w:rsidRDefault="00D174E9">
      <w:r>
        <w:t>The meeting opened at 10:00AM by Chairman Bishop.  The Flag was saluted, a prayer given by Chairman Bishop, and the pledge was given.</w:t>
      </w:r>
    </w:p>
    <w:p w:rsidR="00D174E9" w:rsidRDefault="00D174E9">
      <w:r>
        <w:t>Holly Lewis was appointed as the secretary.</w:t>
      </w:r>
    </w:p>
    <w:p w:rsidR="00D174E9" w:rsidRDefault="00D174E9">
      <w: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174E9" w:rsidTr="00D174E9">
        <w:tc>
          <w:tcPr>
            <w:tcW w:w="1705" w:type="dxa"/>
          </w:tcPr>
          <w:p w:rsidR="00D174E9" w:rsidRDefault="00D174E9">
            <w:r>
              <w:t>District 1</w:t>
            </w:r>
          </w:p>
        </w:tc>
        <w:tc>
          <w:tcPr>
            <w:tcW w:w="7645" w:type="dxa"/>
          </w:tcPr>
          <w:p w:rsidR="00D174E9" w:rsidRDefault="00D174E9">
            <w:r>
              <w:t xml:space="preserve">Chet </w:t>
            </w:r>
            <w:proofErr w:type="spellStart"/>
            <w:r>
              <w:t>Kendz</w:t>
            </w:r>
            <w:r w:rsidR="006D6EE0">
              <w:t>ie</w:t>
            </w:r>
            <w:r>
              <w:t>rski</w:t>
            </w:r>
            <w:proofErr w:type="spellEnd"/>
            <w:r w:rsidR="00DA472B">
              <w:t xml:space="preserve"> 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2</w:t>
            </w:r>
          </w:p>
        </w:tc>
        <w:tc>
          <w:tcPr>
            <w:tcW w:w="7645" w:type="dxa"/>
          </w:tcPr>
          <w:p w:rsidR="00D174E9" w:rsidRDefault="00D174E9">
            <w:r>
              <w:t>Paul Maurer</w:t>
            </w:r>
            <w:r w:rsidR="00DA472B">
              <w:t xml:space="preserve"> 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3</w:t>
            </w:r>
          </w:p>
        </w:tc>
        <w:tc>
          <w:tcPr>
            <w:tcW w:w="7645" w:type="dxa"/>
          </w:tcPr>
          <w:p w:rsidR="00D174E9" w:rsidRDefault="00D174E9">
            <w:r>
              <w:t xml:space="preserve">Bob </w:t>
            </w:r>
            <w:proofErr w:type="spellStart"/>
            <w:r>
              <w:t>Steggemann</w:t>
            </w:r>
            <w:proofErr w:type="spellEnd"/>
            <w:r w:rsidR="00DA472B">
              <w:t xml:space="preserve"> </w:t>
            </w:r>
            <w:r w:rsidR="00DA472B">
              <w:t>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4</w:t>
            </w:r>
          </w:p>
        </w:tc>
        <w:tc>
          <w:tcPr>
            <w:tcW w:w="7645" w:type="dxa"/>
          </w:tcPr>
          <w:p w:rsidR="00D174E9" w:rsidRDefault="00D174E9">
            <w:r>
              <w:t>Ken Ellis</w:t>
            </w:r>
            <w:r w:rsidR="00DA472B">
              <w:t xml:space="preserve"> </w:t>
            </w:r>
            <w:r w:rsidR="00DA472B">
              <w:t>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5</w:t>
            </w:r>
          </w:p>
        </w:tc>
        <w:tc>
          <w:tcPr>
            <w:tcW w:w="7645" w:type="dxa"/>
          </w:tcPr>
          <w:p w:rsidR="00D174E9" w:rsidRDefault="00D174E9">
            <w:r>
              <w:t>Darrell Bishop</w:t>
            </w:r>
            <w:r w:rsidR="00DA472B">
              <w:t xml:space="preserve"> </w:t>
            </w:r>
            <w:r w:rsidR="00DA472B">
              <w:t>(Present)</w:t>
            </w:r>
            <w:r w:rsidR="00DA472B">
              <w:t xml:space="preserve"> (Chairman)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6</w:t>
            </w:r>
          </w:p>
        </w:tc>
        <w:tc>
          <w:tcPr>
            <w:tcW w:w="7645" w:type="dxa"/>
          </w:tcPr>
          <w:p w:rsidR="00D174E9" w:rsidRDefault="00DA472B">
            <w:r>
              <w:t>Daniel Goodman (Excused)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7</w:t>
            </w:r>
          </w:p>
        </w:tc>
        <w:tc>
          <w:tcPr>
            <w:tcW w:w="7645" w:type="dxa"/>
          </w:tcPr>
          <w:p w:rsidR="00D174E9" w:rsidRDefault="00DA472B">
            <w:r>
              <w:t xml:space="preserve">John Barnhart </w:t>
            </w:r>
            <w:r>
              <w:t>(Excused)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8</w:t>
            </w:r>
          </w:p>
        </w:tc>
        <w:tc>
          <w:tcPr>
            <w:tcW w:w="7645" w:type="dxa"/>
          </w:tcPr>
          <w:p w:rsidR="00D174E9" w:rsidRDefault="00D174E9">
            <w:r>
              <w:t>Mick Williams</w:t>
            </w:r>
            <w:r w:rsidR="00DA472B">
              <w:t xml:space="preserve"> </w:t>
            </w:r>
            <w:r w:rsidR="00DA472B">
              <w:t>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9</w:t>
            </w:r>
          </w:p>
        </w:tc>
        <w:tc>
          <w:tcPr>
            <w:tcW w:w="7645" w:type="dxa"/>
          </w:tcPr>
          <w:p w:rsidR="00D174E9" w:rsidRDefault="00D174E9">
            <w:r>
              <w:t>Bill Keller</w:t>
            </w:r>
            <w:r w:rsidR="00DA472B">
              <w:t xml:space="preserve"> </w:t>
            </w:r>
            <w:r w:rsidR="00DA472B">
              <w:t>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10</w:t>
            </w:r>
          </w:p>
        </w:tc>
        <w:tc>
          <w:tcPr>
            <w:tcW w:w="7645" w:type="dxa"/>
          </w:tcPr>
          <w:p w:rsidR="00D174E9" w:rsidRDefault="00D174E9">
            <w:r>
              <w:t>Holly Lewis</w:t>
            </w:r>
            <w:r w:rsidR="00DA472B">
              <w:t xml:space="preserve"> </w:t>
            </w:r>
            <w:r w:rsidR="00DA472B">
              <w:t>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11</w:t>
            </w:r>
          </w:p>
        </w:tc>
        <w:tc>
          <w:tcPr>
            <w:tcW w:w="7645" w:type="dxa"/>
          </w:tcPr>
          <w:p w:rsidR="00D174E9" w:rsidRDefault="00D174E9">
            <w:r>
              <w:t>Floyd Burk</w:t>
            </w:r>
            <w:r w:rsidR="00DA472B">
              <w:t xml:space="preserve"> </w:t>
            </w:r>
            <w:r w:rsidR="00DA472B">
              <w:t>(Present)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12</w:t>
            </w:r>
          </w:p>
        </w:tc>
        <w:tc>
          <w:tcPr>
            <w:tcW w:w="7645" w:type="dxa"/>
          </w:tcPr>
          <w:p w:rsidR="00DA472B" w:rsidRDefault="00DA472B">
            <w:r>
              <w:t xml:space="preserve">Jerry Laird </w:t>
            </w:r>
            <w:r>
              <w:t>(Excused)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13</w:t>
            </w:r>
          </w:p>
        </w:tc>
        <w:tc>
          <w:tcPr>
            <w:tcW w:w="7645" w:type="dxa"/>
          </w:tcPr>
          <w:p w:rsidR="00D174E9" w:rsidRDefault="00DA472B">
            <w:r>
              <w:t xml:space="preserve">Stanley </w:t>
            </w:r>
            <w:proofErr w:type="spellStart"/>
            <w:r>
              <w:t>Popek</w:t>
            </w:r>
            <w:proofErr w:type="spellEnd"/>
            <w:r>
              <w:t xml:space="preserve"> </w:t>
            </w:r>
            <w:r>
              <w:t>(Excused)</w:t>
            </w:r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>District 14</w:t>
            </w:r>
          </w:p>
        </w:tc>
        <w:tc>
          <w:tcPr>
            <w:tcW w:w="7645" w:type="dxa"/>
          </w:tcPr>
          <w:p w:rsidR="00D174E9" w:rsidRDefault="00DA472B">
            <w:r>
              <w:t xml:space="preserve">Dale </w:t>
            </w:r>
            <w:proofErr w:type="spellStart"/>
            <w:r>
              <w:t>Luzader</w:t>
            </w:r>
            <w:proofErr w:type="spellEnd"/>
            <w:r>
              <w:t xml:space="preserve"> </w:t>
            </w:r>
            <w:r>
              <w:t>(Excused)</w:t>
            </w:r>
            <w:bookmarkStart w:id="0" w:name="_GoBack"/>
            <w:bookmarkEnd w:id="0"/>
          </w:p>
        </w:tc>
      </w:tr>
      <w:tr w:rsidR="00D174E9" w:rsidTr="00D174E9">
        <w:tc>
          <w:tcPr>
            <w:tcW w:w="1705" w:type="dxa"/>
          </w:tcPr>
          <w:p w:rsidR="00D174E9" w:rsidRDefault="00D174E9">
            <w:r>
              <w:t xml:space="preserve">Department Program </w:t>
            </w:r>
            <w:r w:rsidR="009A22C7">
              <w:t>Administrator</w:t>
            </w:r>
          </w:p>
        </w:tc>
        <w:tc>
          <w:tcPr>
            <w:tcW w:w="7645" w:type="dxa"/>
          </w:tcPr>
          <w:p w:rsidR="00D174E9" w:rsidRDefault="00D174E9">
            <w:r>
              <w:t>Jared Hickle</w:t>
            </w:r>
            <w:r w:rsidR="00DA472B">
              <w:t xml:space="preserve"> </w:t>
            </w:r>
            <w:r w:rsidR="00DA472B">
              <w:t>(Present)</w:t>
            </w:r>
          </w:p>
        </w:tc>
      </w:tr>
    </w:tbl>
    <w:p w:rsidR="00D174E9" w:rsidRDefault="00D174E9"/>
    <w:p w:rsidR="00D174E9" w:rsidRPr="00ED1AA0" w:rsidRDefault="00ED1AA0">
      <w:pPr>
        <w:rPr>
          <w:u w:val="single"/>
        </w:rPr>
      </w:pPr>
      <w:r w:rsidRPr="00ED1AA0">
        <w:rPr>
          <w:u w:val="single"/>
        </w:rPr>
        <w:t>Chairmen Bishop’s Remarks</w:t>
      </w:r>
    </w:p>
    <w:p w:rsidR="00ED1AA0" w:rsidRDefault="00ED1AA0">
      <w:r>
        <w:t xml:space="preserve">Jared Hickle was introduced as the Department Program Administration replacing </w:t>
      </w:r>
      <w:r w:rsidR="00C23F4C">
        <w:t>VA&amp;R</w:t>
      </w:r>
      <w:r w:rsidR="002A6AE9">
        <w:t xml:space="preserve"> Director</w:t>
      </w:r>
      <w:r w:rsidR="00C23F4C">
        <w:t xml:space="preserve">/Interim Adjutant </w:t>
      </w:r>
      <w:r>
        <w:t>Suzette Heller.  Chairman Bishop stated that it was a disappointing year for many reasons, including declining fundraising.  This was partly due to</w:t>
      </w:r>
      <w:r w:rsidR="00974C3F">
        <w:t xml:space="preserve"> lack of marketing to the Posts, insufficient reporting, </w:t>
      </w:r>
      <w:r>
        <w:t>and the change of the financial year which caused confusion.</w:t>
      </w:r>
      <w:r w:rsidR="00974C3F">
        <w:t xml:space="preserve"> We will be correcting these issues moving forward.</w:t>
      </w:r>
    </w:p>
    <w:p w:rsidR="00974C3F" w:rsidRDefault="00974C3F"/>
    <w:p w:rsidR="00ED1AA0" w:rsidRDefault="00974C3F">
      <w:pPr>
        <w:rPr>
          <w:u w:val="single"/>
        </w:rPr>
      </w:pPr>
      <w:r w:rsidRPr="00974C3F">
        <w:rPr>
          <w:u w:val="single"/>
        </w:rPr>
        <w:t>Review of Subcommittee Meeting Minutes</w:t>
      </w:r>
    </w:p>
    <w:p w:rsidR="00974C3F" w:rsidRDefault="00974C3F">
      <w:r>
        <w:t>$10,000 for stand downs have been moved to Special Projects so that the funds need to be requested.</w:t>
      </w:r>
    </w:p>
    <w:p w:rsidR="00974C3F" w:rsidRDefault="00974C3F">
      <w:r>
        <w:t xml:space="preserve">$500 for </w:t>
      </w:r>
      <w:r w:rsidR="009A22C7">
        <w:t xml:space="preserve">each </w:t>
      </w:r>
      <w:r>
        <w:t>Vet Centers have been moved to Special Projects so that the funds need to be requested.</w:t>
      </w:r>
    </w:p>
    <w:p w:rsidR="00974C3F" w:rsidRDefault="00974C3F">
      <w:r>
        <w:t>Added additional clinics for funding in budget since they now have a VAVS representative.</w:t>
      </w:r>
    </w:p>
    <w:p w:rsidR="00974C3F" w:rsidRDefault="00974C3F">
      <w:r>
        <w:lastRenderedPageBreak/>
        <w:t>Budget was initially set at $260,000; subcommittee revised to $200,000 due to reduced fundraising.</w:t>
      </w:r>
    </w:p>
    <w:p w:rsidR="00974C3F" w:rsidRPr="00974C3F" w:rsidRDefault="00974C3F"/>
    <w:p w:rsidR="00974C3F" w:rsidRPr="00974C3F" w:rsidRDefault="00974C3F">
      <w:pPr>
        <w:rPr>
          <w:u w:val="single"/>
        </w:rPr>
      </w:pPr>
      <w:r w:rsidRPr="00974C3F">
        <w:rPr>
          <w:u w:val="single"/>
        </w:rPr>
        <w:t>Finances/Donations</w:t>
      </w:r>
    </w:p>
    <w:p w:rsidR="00974C3F" w:rsidRDefault="00974C3F">
      <w:r>
        <w:t>Reviewed Donations by District</w:t>
      </w:r>
    </w:p>
    <w:p w:rsidR="00974C3F" w:rsidRDefault="006D6EE0">
      <w:r>
        <w:rPr>
          <w:noProof/>
        </w:rPr>
        <w:drawing>
          <wp:inline distT="0" distB="0" distL="0" distR="0" wp14:anchorId="268C38C2" wp14:editId="091ACDE0">
            <wp:extent cx="2638425" cy="335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E0" w:rsidRDefault="006F3D07">
      <w:r>
        <w:t xml:space="preserve">Chairman Bishop praised District 13 and specifically the Parma Post for their fundraising efforts. </w:t>
      </w:r>
      <w:r w:rsidR="006D6EE0">
        <w:t>Chairman Bishop noted that donations are still being accepted until July 31, 2018 and that these funds will be used for next year’s program.</w:t>
      </w:r>
      <w:r>
        <w:t xml:space="preserve">  A budget will be presented to the Finance Committee at Department Convention.</w:t>
      </w:r>
    </w:p>
    <w:p w:rsidR="006F3D07" w:rsidRDefault="006F3D07">
      <w:r>
        <w:t>A list of each Post’s donation was given to each District Chairperson to give out the plaques for the highest donors to Gifts for Yanks by category.</w:t>
      </w:r>
    </w:p>
    <w:p w:rsidR="006F3D07" w:rsidRDefault="006F3D07"/>
    <w:p w:rsidR="006F3D07" w:rsidRDefault="006F3D07">
      <w:pPr>
        <w:rPr>
          <w:u w:val="single"/>
        </w:rPr>
      </w:pPr>
      <w:r>
        <w:rPr>
          <w:u w:val="single"/>
        </w:rPr>
        <w:br w:type="page"/>
      </w:r>
    </w:p>
    <w:p w:rsidR="00974C3F" w:rsidRDefault="006D6EE0">
      <w:pPr>
        <w:rPr>
          <w:u w:val="single"/>
        </w:rPr>
      </w:pPr>
      <w:r w:rsidRPr="006D6EE0">
        <w:rPr>
          <w:u w:val="single"/>
        </w:rPr>
        <w:lastRenderedPageBreak/>
        <w:t>Gifts for Yanks Total Finances</w:t>
      </w:r>
    </w:p>
    <w:p w:rsidR="006D6EE0" w:rsidRDefault="006D6EE0">
      <w:r>
        <w:rPr>
          <w:noProof/>
        </w:rPr>
        <w:drawing>
          <wp:inline distT="0" distB="0" distL="0" distR="0" wp14:anchorId="2ECD074B" wp14:editId="33408D0E">
            <wp:extent cx="5943600" cy="5922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E0" w:rsidRDefault="008F0AAE">
      <w:r>
        <w:t xml:space="preserve">Chairman </w:t>
      </w:r>
      <w:r w:rsidR="009D0684">
        <w:t xml:space="preserve">Bishop </w:t>
      </w:r>
      <w:r>
        <w:t xml:space="preserve">noted that the Gifts for Yanks program gives 100% of all donations to veterans.  We are using interest income to pay for administrative costs, postage, and a portion of </w:t>
      </w:r>
      <w:r w:rsidR="009A22C7">
        <w:t>Department Staff</w:t>
      </w:r>
      <w:r>
        <w:t xml:space="preserve"> wages</w:t>
      </w:r>
      <w:r w:rsidR="009A22C7">
        <w:t xml:space="preserve"> that are used by the Gifts </w:t>
      </w:r>
      <w:proofErr w:type="gramStart"/>
      <w:r w:rsidR="009A22C7">
        <w:t>For</w:t>
      </w:r>
      <w:proofErr w:type="gramEnd"/>
      <w:r w:rsidR="009A22C7">
        <w:t xml:space="preserve"> Yanks Program</w:t>
      </w:r>
      <w:r>
        <w:t>.  We are waiting on a figure for our portion so that we can add it to the budget.</w:t>
      </w:r>
    </w:p>
    <w:p w:rsidR="009D0684" w:rsidRDefault="009D0684"/>
    <w:p w:rsidR="009D0684" w:rsidRPr="009D0684" w:rsidRDefault="009D0684">
      <w:pPr>
        <w:rPr>
          <w:u w:val="single"/>
        </w:rPr>
      </w:pPr>
      <w:r w:rsidRPr="009D0684">
        <w:rPr>
          <w:u w:val="single"/>
        </w:rPr>
        <w:t>GFY User Manual</w:t>
      </w:r>
    </w:p>
    <w:p w:rsidR="009D0684" w:rsidRDefault="009D0684">
      <w:pPr>
        <w:rPr>
          <w:u w:val="single"/>
        </w:rPr>
      </w:pPr>
      <w:r>
        <w:t xml:space="preserve">First portion is complete.  Guidelines will be edited to be by category.  </w:t>
      </w:r>
      <w:r w:rsidR="009A22C7">
        <w:t>Subcommittee</w:t>
      </w:r>
      <w:r>
        <w:t xml:space="preserve"> changes will also be added.  Working towards August 1, 2018 for completion.</w:t>
      </w:r>
      <w:r>
        <w:rPr>
          <w:u w:val="single"/>
        </w:rPr>
        <w:br w:type="page"/>
      </w:r>
    </w:p>
    <w:p w:rsidR="009D0684" w:rsidRPr="009D0684" w:rsidRDefault="009D0684">
      <w:pPr>
        <w:rPr>
          <w:u w:val="single"/>
        </w:rPr>
      </w:pPr>
      <w:r w:rsidRPr="009D0684">
        <w:rPr>
          <w:u w:val="single"/>
        </w:rPr>
        <w:lastRenderedPageBreak/>
        <w:t>Fundraising Status</w:t>
      </w:r>
    </w:p>
    <w:p w:rsidR="009D0684" w:rsidRDefault="009D0684">
      <w:r>
        <w:t xml:space="preserve">Chairman Bishop discussed the fact that we need to give a receipt to all donors according to the IRS.  </w:t>
      </w:r>
      <w:r w:rsidR="001E6C8C">
        <w:t xml:space="preserve">We will be sending a Thank You Donor Letter for the </w:t>
      </w:r>
      <w:r w:rsidR="009A22C7">
        <w:t>all</w:t>
      </w:r>
      <w:r w:rsidR="001E6C8C">
        <w:t xml:space="preserve"> donation.  Chairman Bishop proposed that we send out a Gifts for Yanks Scree</w:t>
      </w:r>
      <w:r w:rsidR="009A22C7">
        <w:t>n Cleaner with each donor’s first donation letter</w:t>
      </w:r>
      <w:r w:rsidR="001E6C8C">
        <w:t>. Floyd Burke (11) made a motion to purchase 1</w:t>
      </w:r>
      <w:r w:rsidR="009A22C7">
        <w:t>,</w:t>
      </w:r>
      <w:r w:rsidR="001E6C8C">
        <w:t>000 screen cleaners to include with the donor letter; seconded by Paul Maurer (2).  All were in favor.</w:t>
      </w:r>
    </w:p>
    <w:p w:rsidR="001E6C8C" w:rsidRDefault="001E6C8C">
      <w:r>
        <w:t>Chairman Bishop discussed the certificates and proposed changes to how they will be handled. The changes are to save on postage and administrative overhead.</w:t>
      </w:r>
    </w:p>
    <w:p w:rsidR="001E6C8C" w:rsidRDefault="001E6C8C" w:rsidP="001E6C8C">
      <w:pPr>
        <w:pStyle w:val="ListParagraph"/>
        <w:numPr>
          <w:ilvl w:val="0"/>
          <w:numId w:val="1"/>
        </w:numPr>
      </w:pPr>
      <w:r>
        <w:t>Blue Certificates for Posts will be pre-filled except for Post # and Contribution for District Chairpersons fill in and hand out.</w:t>
      </w:r>
    </w:p>
    <w:p w:rsidR="001E6C8C" w:rsidRDefault="001E6C8C" w:rsidP="001E6C8C">
      <w:pPr>
        <w:pStyle w:val="ListParagraph"/>
        <w:numPr>
          <w:ilvl w:val="0"/>
          <w:numId w:val="1"/>
        </w:numPr>
      </w:pPr>
      <w:r>
        <w:t xml:space="preserve">Tan Certificates for Individual Contributors will be pre-filled except for name of donor.  </w:t>
      </w:r>
      <w:r w:rsidR="00277739">
        <w:t>Department will mail these to</w:t>
      </w:r>
      <w:r w:rsidR="009A22C7">
        <w:t xml:space="preserve"> the</w:t>
      </w:r>
      <w:r w:rsidR="00277739">
        <w:t xml:space="preserve"> </w:t>
      </w:r>
      <w:r w:rsidR="009A22C7">
        <w:t>District Chairmen</w:t>
      </w:r>
      <w:r w:rsidR="00277739">
        <w:t>.</w:t>
      </w:r>
    </w:p>
    <w:p w:rsidR="001E6C8C" w:rsidRDefault="001E6C8C" w:rsidP="001E6C8C">
      <w:pPr>
        <w:pStyle w:val="ListParagraph"/>
        <w:numPr>
          <w:ilvl w:val="0"/>
          <w:numId w:val="1"/>
        </w:numPr>
      </w:pPr>
      <w:r>
        <w:t>Gold Certificates – will still be handled by Department of Ohio.</w:t>
      </w:r>
    </w:p>
    <w:p w:rsidR="001E6C8C" w:rsidRDefault="001E6C8C" w:rsidP="001E6C8C">
      <w:r>
        <w:t>Ken Ellis (4) made a motion to approve the changes in certificates; seconded by Bill Keller (9)</w:t>
      </w:r>
      <w:r w:rsidR="00277739">
        <w:t>. Discussion followed. All in favor.</w:t>
      </w:r>
      <w:r w:rsidR="009A22C7">
        <w:t xml:space="preserve"> </w:t>
      </w:r>
    </w:p>
    <w:p w:rsidR="00277739" w:rsidRDefault="00277739" w:rsidP="001E6C8C">
      <w:r>
        <w:t>Chairman Bishop reviewed the expenditures for the year.</w:t>
      </w:r>
      <w:r w:rsidR="008102F0">
        <w:t xml:space="preserve"> Georgetown got the second portion of their funding for a new van. Total expenditures are $114,761.22 for the year so far.  VAVS can request reimbursement for expe</w:t>
      </w:r>
      <w:r w:rsidR="009A22C7">
        <w:t xml:space="preserve">nditures but must have receipts, and proper request for reimbursement form. </w:t>
      </w:r>
      <w:r w:rsidR="008102F0">
        <w:t xml:space="preserve"> </w:t>
      </w:r>
    </w:p>
    <w:p w:rsidR="008102F0" w:rsidRDefault="008102F0" w:rsidP="001E6C8C">
      <w:r>
        <w:t xml:space="preserve">Chairman Bishop reviewed the proposed budget of </w:t>
      </w:r>
      <w:r w:rsidR="003B7A1E">
        <w:t>$200,000. We added more clinics since they now have a VAVS representative.  The Vet Centers do not have a VAVS representative.  We moved these to special projects so that overseeing body can request funds for the Vet Centers.</w:t>
      </w:r>
    </w:p>
    <w:p w:rsidR="003B7A1E" w:rsidRDefault="003B7A1E" w:rsidP="001E6C8C">
      <w:r>
        <w:t>Chairman Bishop reviewed the gift for this year; all made in the USA</w:t>
      </w:r>
      <w:r w:rsidR="009A22C7">
        <w:t xml:space="preserve"> except one</w:t>
      </w:r>
      <w:r>
        <w:t>:</w:t>
      </w:r>
    </w:p>
    <w:p w:rsidR="003B7A1E" w:rsidRDefault="003B7A1E" w:rsidP="003B7A1E">
      <w:pPr>
        <w:pStyle w:val="ListParagraph"/>
        <w:numPr>
          <w:ilvl w:val="0"/>
          <w:numId w:val="2"/>
        </w:numPr>
      </w:pPr>
      <w:r>
        <w:t>Grey Shaving Bag</w:t>
      </w:r>
    </w:p>
    <w:p w:rsidR="003B7A1E" w:rsidRDefault="003B7A1E" w:rsidP="003B7A1E">
      <w:pPr>
        <w:pStyle w:val="ListParagraph"/>
        <w:numPr>
          <w:ilvl w:val="0"/>
          <w:numId w:val="2"/>
        </w:numPr>
      </w:pPr>
      <w:r>
        <w:t>Rubber Grip Pen</w:t>
      </w:r>
    </w:p>
    <w:p w:rsidR="003B7A1E" w:rsidRDefault="003B7A1E" w:rsidP="003B7A1E">
      <w:pPr>
        <w:pStyle w:val="ListParagraph"/>
        <w:numPr>
          <w:ilvl w:val="0"/>
          <w:numId w:val="2"/>
        </w:numPr>
      </w:pPr>
      <w:r>
        <w:t>Stress ball (doubles as a screen cleaner)</w:t>
      </w:r>
    </w:p>
    <w:p w:rsidR="003B7A1E" w:rsidRDefault="003B7A1E" w:rsidP="003B7A1E">
      <w:pPr>
        <w:pStyle w:val="ListParagraph"/>
        <w:numPr>
          <w:ilvl w:val="0"/>
          <w:numId w:val="2"/>
        </w:numPr>
      </w:pPr>
      <w:r>
        <w:t>Refillable Journal</w:t>
      </w:r>
      <w:r w:rsidR="009A22C7">
        <w:t xml:space="preserve"> (Made in China, but the tag is hard to locate. Must remove journal, lift flap to read)</w:t>
      </w:r>
    </w:p>
    <w:p w:rsidR="003B7A1E" w:rsidRDefault="003B7A1E" w:rsidP="003B7A1E">
      <w:r>
        <w:t xml:space="preserve">Bill Keller (9) made a motion to accept the proposed gift; seconded by Chet </w:t>
      </w:r>
      <w:proofErr w:type="spellStart"/>
      <w:r>
        <w:t>Kendzierski</w:t>
      </w:r>
      <w:proofErr w:type="spellEnd"/>
      <w:r>
        <w:t xml:space="preserve"> (1). All in favor.</w:t>
      </w:r>
    </w:p>
    <w:p w:rsidR="003B7A1E" w:rsidRDefault="003B7A1E" w:rsidP="001E6C8C">
      <w:r>
        <w:t>Chairman Bishop reviewed the Special Projects selected by the subcommittee</w:t>
      </w:r>
      <w:r w:rsidR="00DC7EBA">
        <w:t>:</w:t>
      </w:r>
    </w:p>
    <w:p w:rsidR="003B7A1E" w:rsidRDefault="003B7A1E" w:rsidP="00DC7EBA">
      <w:pPr>
        <w:pStyle w:val="ListParagraph"/>
        <w:numPr>
          <w:ilvl w:val="0"/>
          <w:numId w:val="3"/>
        </w:numPr>
      </w:pPr>
      <w:r>
        <w:t>Vet Centers and Homeless Veteran Stand</w:t>
      </w:r>
      <w:r w:rsidR="00DC7EBA">
        <w:t xml:space="preserve"> D</w:t>
      </w:r>
      <w:r>
        <w:t>owns - $13,500</w:t>
      </w:r>
    </w:p>
    <w:p w:rsidR="003B7A1E" w:rsidRDefault="003B7A1E" w:rsidP="00DC7EBA">
      <w:pPr>
        <w:pStyle w:val="ListParagraph"/>
        <w:numPr>
          <w:ilvl w:val="0"/>
          <w:numId w:val="3"/>
        </w:numPr>
      </w:pPr>
      <w:r>
        <w:t>Cl</w:t>
      </w:r>
      <w:r w:rsidR="00DC7EBA">
        <w:t>eveland VA -  Arts Initiative $2,000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t xml:space="preserve">Lorain </w:t>
      </w:r>
      <w:proofErr w:type="gramStart"/>
      <w:r>
        <w:t>CBOC  -</w:t>
      </w:r>
      <w:proofErr w:type="gramEnd"/>
      <w:r>
        <w:t xml:space="preserve"> Veterans/Women Veterans cookouts, 2 iPads for registration $2,038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t>Canton CBOC - Fishing Trip $2,000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t>Dayton VA – Yoga, Woodcarving, ceramic, craft supplies $3,700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t>Chillicothe – Greenhouse Project $5,500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t>Cincinnati – Arts Program $5,000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t>OVH Georgetown – Scooter $1,600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t>OVH Sandusky – Rocking Chairs - $5,000</w:t>
      </w:r>
    </w:p>
    <w:p w:rsidR="00DC7EBA" w:rsidRDefault="00DC7EBA" w:rsidP="00DC7EBA">
      <w:pPr>
        <w:pStyle w:val="ListParagraph"/>
        <w:numPr>
          <w:ilvl w:val="0"/>
          <w:numId w:val="3"/>
        </w:numPr>
      </w:pPr>
      <w:r>
        <w:lastRenderedPageBreak/>
        <w:t>Columbus ACC – Veterans Art Initiative - $2,500</w:t>
      </w:r>
    </w:p>
    <w:p w:rsidR="00DC7EBA" w:rsidRDefault="00DC7EBA" w:rsidP="00DC7EBA">
      <w:r>
        <w:t xml:space="preserve">Bob </w:t>
      </w:r>
      <w:proofErr w:type="spellStart"/>
      <w:r>
        <w:t>Steggemann</w:t>
      </w:r>
      <w:proofErr w:type="spellEnd"/>
      <w:r>
        <w:t xml:space="preserve"> (3) made a motion to approve the Special Projects; seconded by Floyd Burk (11). All in favor.</w:t>
      </w:r>
    </w:p>
    <w:p w:rsidR="00DC7EBA" w:rsidRDefault="00DF65E5" w:rsidP="00DC7EBA">
      <w:r>
        <w:t>Chairman Bishop discussed the plan for marketing.  District Chairpersons will get marketing supplies for Posts at our first meeting so that we can reduce postage.</w:t>
      </w:r>
    </w:p>
    <w:p w:rsidR="00DF65E5" w:rsidRDefault="00DF65E5" w:rsidP="00DC7EBA"/>
    <w:p w:rsidR="00DF65E5" w:rsidRPr="00DF65E5" w:rsidRDefault="00DF65E5" w:rsidP="00DC7EBA">
      <w:pPr>
        <w:rPr>
          <w:u w:val="single"/>
        </w:rPr>
      </w:pPr>
      <w:r w:rsidRPr="00DF65E5">
        <w:rPr>
          <w:u w:val="single"/>
        </w:rPr>
        <w:t>Unfinished Business</w:t>
      </w:r>
    </w:p>
    <w:p w:rsidR="00DF65E5" w:rsidRDefault="00DF65E5" w:rsidP="00DC7EBA">
      <w:r>
        <w:t>None.</w:t>
      </w:r>
    </w:p>
    <w:p w:rsidR="00DF65E5" w:rsidRPr="00DF65E5" w:rsidRDefault="00DF65E5" w:rsidP="00DC7EBA">
      <w:pPr>
        <w:rPr>
          <w:u w:val="single"/>
        </w:rPr>
      </w:pPr>
      <w:r w:rsidRPr="00DF65E5">
        <w:rPr>
          <w:u w:val="single"/>
        </w:rPr>
        <w:t>New Business</w:t>
      </w:r>
    </w:p>
    <w:p w:rsidR="00DF65E5" w:rsidRDefault="00DF65E5" w:rsidP="00DC7EBA">
      <w:r>
        <w:t>Chairman Bishop discussed purchasing two American Legion Gold Coins to be raffled off to raised money.  He expects that they will be $500-600 each.  We can sell tickets at all the Department events and each district chairperson will receive tickets.</w:t>
      </w:r>
    </w:p>
    <w:p w:rsidR="00DF65E5" w:rsidRDefault="00DF65E5" w:rsidP="00DC7EBA">
      <w:r>
        <w:t xml:space="preserve">Mick Williams (8) made a motion to buy two sets of American Legion Gold Coins to be raffled off; seconded by Bill Keller (9). </w:t>
      </w:r>
      <w:r w:rsidR="00BA7980">
        <w:t xml:space="preserve">Discussion followed. </w:t>
      </w:r>
      <w:r>
        <w:t>All in favor.</w:t>
      </w:r>
    </w:p>
    <w:p w:rsidR="00DF65E5" w:rsidRDefault="00DF65E5" w:rsidP="00DC7EBA">
      <w:r>
        <w:t>Chairman Bishop discussed the Veteran’s Court project which is expected to be the Department Commander’s project next year.  It is proposed that Gifts for Yanks oversee</w:t>
      </w:r>
      <w:r w:rsidR="00BA7980">
        <w:t>/sponsor</w:t>
      </w:r>
      <w:r>
        <w:t xml:space="preserve"> this as a special project with a separate account</w:t>
      </w:r>
      <w:r w:rsidR="00BA7980">
        <w:t xml:space="preserve"> funded by donations to the Commander’s Project</w:t>
      </w:r>
      <w:r>
        <w:t>.  We currently have</w:t>
      </w:r>
      <w:r w:rsidR="002A6AE9">
        <w:t xml:space="preserve"> eight</w:t>
      </w:r>
      <w:r>
        <w:t xml:space="preserve"> </w:t>
      </w:r>
      <w:r w:rsidR="002A6AE9">
        <w:t>(</w:t>
      </w:r>
      <w:r>
        <w:t>8</w:t>
      </w:r>
      <w:r w:rsidR="002A6AE9">
        <w:t>)</w:t>
      </w:r>
      <w:r>
        <w:t xml:space="preserve"> </w:t>
      </w:r>
      <w:r w:rsidR="00BA7980">
        <w:t>veteran’s</w:t>
      </w:r>
      <w:r>
        <w:t xml:space="preserve"> courts with </w:t>
      </w:r>
      <w:r w:rsidR="00BA7980">
        <w:t xml:space="preserve">certified </w:t>
      </w:r>
      <w:r>
        <w:t>Legionnaires involved.</w:t>
      </w:r>
      <w:r w:rsidR="00BA7980">
        <w:t xml:space="preserve"> </w:t>
      </w:r>
    </w:p>
    <w:p w:rsidR="00BA7980" w:rsidRDefault="00BA7980" w:rsidP="00DC7EBA">
      <w:r>
        <w:t xml:space="preserve">Chet </w:t>
      </w:r>
      <w:proofErr w:type="spellStart"/>
      <w:r>
        <w:t>Kendzierski</w:t>
      </w:r>
      <w:proofErr w:type="spellEnd"/>
      <w:r>
        <w:t xml:space="preserve"> (1) made a motion to create a new special project for Veteran’s courts with certified Legionnaires; seconded by Ken Ellis (4); discussion followed. All in favor.</w:t>
      </w:r>
    </w:p>
    <w:p w:rsidR="00DC7EBA" w:rsidRDefault="00BA7980" w:rsidP="001E6C8C">
      <w:r>
        <w:t>Chairman Bishop discussed the fact that we are not marketing Gifts for Yanks to our 888 members.  Would like to pilot some marketing to 2</w:t>
      </w:r>
      <w:r w:rsidR="002A6AE9">
        <w:t>,</w:t>
      </w:r>
      <w:r>
        <w:t>000</w:t>
      </w:r>
      <w:r w:rsidR="002A6AE9">
        <w:t xml:space="preserve"> of the</w:t>
      </w:r>
      <w:r>
        <w:t xml:space="preserve"> 888 members for one year to request donations.  We can expand next year if successful.</w:t>
      </w:r>
    </w:p>
    <w:p w:rsidR="00BA7980" w:rsidRDefault="00BA7980" w:rsidP="001E6C8C">
      <w:r>
        <w:t>Ken Ellis (4) made a motion to pilot marketing/donation requests to 2</w:t>
      </w:r>
      <w:r w:rsidR="002A6AE9">
        <w:t>,</w:t>
      </w:r>
      <w:r>
        <w:t>000 888 members for one year; seconded by Holly Lewis (10). Discussion followed.  Ken Ellis (4) amended the motion to not exceed $1,000</w:t>
      </w:r>
      <w:r w:rsidR="002A6AE9">
        <w:t xml:space="preserve"> for postage and materials</w:t>
      </w:r>
      <w:r>
        <w:t xml:space="preserve"> for one year; Holly Lewis (10) seconded.  All in favor of amended motion.  All in favor of original motion.</w:t>
      </w:r>
    </w:p>
    <w:p w:rsidR="00BA7980" w:rsidRDefault="00BA7980" w:rsidP="001E6C8C">
      <w:r>
        <w:t>Mick Williams (8) asked how the pilot for service officers handing out memberships went.  Chairman Bishop noted that he will have results of who renewed at our first meeting.</w:t>
      </w:r>
    </w:p>
    <w:p w:rsidR="00BA7980" w:rsidRDefault="0085453D" w:rsidP="001E6C8C">
      <w:r>
        <w:t>Plaques and certificates for donations were handed out to each District Chairperson.</w:t>
      </w:r>
      <w:r w:rsidR="00CC0F69">
        <w:t xml:space="preserve"> A discussion was had regarding the pins.  Two pins should be given with each Post certificate.  </w:t>
      </w:r>
      <w:r w:rsidR="006D02EB">
        <w:t>The District Chairperson, with the permission of the District Commander, can use the pins to gather additional donations.</w:t>
      </w:r>
    </w:p>
    <w:p w:rsidR="00DC7EBA" w:rsidRDefault="0085453D" w:rsidP="001E6C8C">
      <w:r>
        <w:t>Suzette Heller came in for short remarks expressing her confidence in Jared and further explaining the Veteran’s Court initiative.</w:t>
      </w:r>
      <w:r w:rsidR="009A22C7">
        <w:br/>
      </w:r>
      <w:r w:rsidR="009A22C7">
        <w:br/>
      </w:r>
      <w:r>
        <w:t>Chairman Bishop closed the meeting at 11:59</w:t>
      </w:r>
      <w:r w:rsidR="002A6AE9">
        <w:t>AM</w:t>
      </w:r>
      <w:r>
        <w:t>.</w:t>
      </w:r>
    </w:p>
    <w:sectPr w:rsidR="00DC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829"/>
    <w:multiLevelType w:val="hybridMultilevel"/>
    <w:tmpl w:val="0256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EBD"/>
    <w:multiLevelType w:val="hybridMultilevel"/>
    <w:tmpl w:val="3EB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B21"/>
    <w:multiLevelType w:val="hybridMultilevel"/>
    <w:tmpl w:val="4E2A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E9"/>
    <w:rsid w:val="001E6C8C"/>
    <w:rsid w:val="00277739"/>
    <w:rsid w:val="002A24FF"/>
    <w:rsid w:val="002A6AE9"/>
    <w:rsid w:val="003B7A1E"/>
    <w:rsid w:val="006D02EB"/>
    <w:rsid w:val="006D6EE0"/>
    <w:rsid w:val="006F3D07"/>
    <w:rsid w:val="008102F0"/>
    <w:rsid w:val="0085453D"/>
    <w:rsid w:val="008F0AAE"/>
    <w:rsid w:val="00974C3F"/>
    <w:rsid w:val="009A22C7"/>
    <w:rsid w:val="009D0684"/>
    <w:rsid w:val="00BA7980"/>
    <w:rsid w:val="00C23F4C"/>
    <w:rsid w:val="00CC0F69"/>
    <w:rsid w:val="00D174E9"/>
    <w:rsid w:val="00DA472B"/>
    <w:rsid w:val="00DC7EBA"/>
    <w:rsid w:val="00DF65E5"/>
    <w:rsid w:val="00E50EC3"/>
    <w:rsid w:val="00ED1AA0"/>
    <w:rsid w:val="00F35EBC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122A"/>
  <w15:chartTrackingRefBased/>
  <w15:docId w15:val="{4FDE76B8-451B-474D-8C02-876001DA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Holly</dc:creator>
  <cp:keywords/>
  <dc:description/>
  <cp:lastModifiedBy>Jared Hickle</cp:lastModifiedBy>
  <cp:revision>4</cp:revision>
  <cp:lastPrinted>2018-06-20T16:16:00Z</cp:lastPrinted>
  <dcterms:created xsi:type="dcterms:W3CDTF">2018-06-20T15:38:00Z</dcterms:created>
  <dcterms:modified xsi:type="dcterms:W3CDTF">2018-06-20T16:28:00Z</dcterms:modified>
</cp:coreProperties>
</file>